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9F" w:rsidRPr="00E2609F" w:rsidRDefault="00E2609F" w:rsidP="00E2609F">
      <w:pPr>
        <w:shd w:val="clear" w:color="auto" w:fill="FFFFFF"/>
        <w:spacing w:after="30" w:line="288" w:lineRule="atLeast"/>
        <w:outlineLvl w:val="0"/>
        <w:rPr>
          <w:rFonts w:ascii="Georgia" w:eastAsia="Times New Roman" w:hAnsi="Georgia" w:cs="Times New Roman"/>
          <w:color w:val="B92517"/>
          <w:spacing w:val="-5"/>
          <w:kern w:val="36"/>
          <w:sz w:val="48"/>
          <w:szCs w:val="48"/>
          <w:lang w:val="en-US" w:eastAsia="ru-RU"/>
        </w:rPr>
      </w:pPr>
      <w:r w:rsidRPr="00E2609F">
        <w:rPr>
          <w:rFonts w:ascii="Georgia" w:eastAsia="Times New Roman" w:hAnsi="Georgia" w:cs="Times New Roman"/>
          <w:color w:val="B92517"/>
          <w:spacing w:val="-5"/>
          <w:kern w:val="36"/>
          <w:sz w:val="48"/>
          <w:szCs w:val="48"/>
          <w:lang w:val="en-US" w:eastAsia="ru-RU"/>
        </w:rPr>
        <w:t>Vocational Rehabilitation and Employment (Disabled Persons) Convention, 1983</w:t>
      </w:r>
    </w:p>
    <w:p w:rsidR="00E2609F" w:rsidRPr="00E2609F" w:rsidRDefault="00E2609F" w:rsidP="00E2609F">
      <w:pPr>
        <w:pBdr>
          <w:top w:val="single" w:sz="6" w:space="2" w:color="BBBBBB"/>
          <w:bottom w:val="single" w:sz="6" w:space="2" w:color="BBBBBB"/>
        </w:pBdr>
        <w:shd w:val="clear" w:color="auto" w:fill="F6F0E1"/>
        <w:spacing w:after="225" w:line="240" w:lineRule="auto"/>
        <w:jc w:val="center"/>
        <w:outlineLvl w:val="1"/>
        <w:rPr>
          <w:rFonts w:ascii="Georgia" w:eastAsia="Times New Roman" w:hAnsi="Georgia" w:cs="Times New Roman"/>
          <w:b/>
          <w:bCs/>
          <w:color w:val="B92517"/>
          <w:sz w:val="23"/>
          <w:szCs w:val="23"/>
          <w:lang w:val="en-US" w:eastAsia="ru-RU"/>
        </w:rPr>
      </w:pPr>
      <w:bookmarkStart w:id="0" w:name="_GoBack"/>
      <w:bookmarkEnd w:id="0"/>
      <w:r w:rsidRPr="00E2609F">
        <w:rPr>
          <w:rFonts w:ascii="Georgia" w:eastAsia="Times New Roman" w:hAnsi="Georgia" w:cs="Times New Roman"/>
          <w:b/>
          <w:bCs/>
          <w:color w:val="B92517"/>
          <w:sz w:val="23"/>
          <w:szCs w:val="23"/>
          <w:lang w:val="en-US" w:eastAsia="ru-RU"/>
        </w:rPr>
        <w:t>Preamble</w:t>
      </w:r>
    </w:p>
    <w:p w:rsidR="00E2609F" w:rsidRPr="00E2609F" w:rsidRDefault="00E2609F" w:rsidP="00E2609F">
      <w:pPr>
        <w:shd w:val="clear" w:color="auto" w:fill="F3F3F3"/>
        <w:spacing w:after="240" w:line="240" w:lineRule="auto"/>
        <w:rPr>
          <w:rFonts w:ascii="Georgia" w:eastAsia="Times New Roman" w:hAnsi="Georgia" w:cs="Times New Roman"/>
          <w:color w:val="333333"/>
          <w:sz w:val="18"/>
          <w:szCs w:val="18"/>
          <w:lang w:val="en-US" w:eastAsia="ru-RU"/>
        </w:rPr>
      </w:pPr>
      <w:r w:rsidRPr="00E2609F">
        <w:rPr>
          <w:rFonts w:ascii="Georgia" w:eastAsia="Times New Roman" w:hAnsi="Georgia" w:cs="Times New Roman"/>
          <w:color w:val="333333"/>
          <w:sz w:val="18"/>
          <w:szCs w:val="18"/>
          <w:lang w:val="en-US" w:eastAsia="ru-RU"/>
        </w:rPr>
        <w:t xml:space="preserve">The General Conference of the International </w:t>
      </w:r>
      <w:proofErr w:type="spellStart"/>
      <w:r w:rsidRPr="00E2609F">
        <w:rPr>
          <w:rFonts w:ascii="Georgia" w:eastAsia="Times New Roman" w:hAnsi="Georgia" w:cs="Times New Roman"/>
          <w:color w:val="333333"/>
          <w:sz w:val="18"/>
          <w:szCs w:val="18"/>
          <w:lang w:val="en-US" w:eastAsia="ru-RU"/>
        </w:rPr>
        <w:t>Labour</w:t>
      </w:r>
      <w:proofErr w:type="spellEnd"/>
      <w:r w:rsidRPr="00E2609F">
        <w:rPr>
          <w:rFonts w:ascii="Georgia" w:eastAsia="Times New Roman" w:hAnsi="Georgia" w:cs="Times New Roman"/>
          <w:color w:val="333333"/>
          <w:sz w:val="18"/>
          <w:szCs w:val="18"/>
          <w:lang w:val="en-US" w:eastAsia="ru-RU"/>
        </w:rPr>
        <w:t xml:space="preserve"> </w:t>
      </w:r>
      <w:proofErr w:type="spellStart"/>
      <w:r w:rsidRPr="00E2609F">
        <w:rPr>
          <w:rFonts w:ascii="Georgia" w:eastAsia="Times New Roman" w:hAnsi="Georgia" w:cs="Times New Roman"/>
          <w:color w:val="333333"/>
          <w:sz w:val="18"/>
          <w:szCs w:val="18"/>
          <w:lang w:val="en-US" w:eastAsia="ru-RU"/>
        </w:rPr>
        <w:t>Organisation</w:t>
      </w:r>
      <w:proofErr w:type="spellEnd"/>
      <w:r w:rsidRPr="00E2609F">
        <w:rPr>
          <w:rFonts w:ascii="Georgia" w:eastAsia="Times New Roman" w:hAnsi="Georgia" w:cs="Times New Roman"/>
          <w:color w:val="333333"/>
          <w:sz w:val="18"/>
          <w:szCs w:val="18"/>
          <w:lang w:val="en-US" w:eastAsia="ru-RU"/>
        </w:rPr>
        <w:t>,</w:t>
      </w:r>
    </w:p>
    <w:p w:rsidR="00E2609F" w:rsidRPr="00E2609F" w:rsidRDefault="00E2609F" w:rsidP="00E2609F">
      <w:pPr>
        <w:shd w:val="clear" w:color="auto" w:fill="F3F3F3"/>
        <w:spacing w:after="240" w:line="240" w:lineRule="auto"/>
        <w:rPr>
          <w:rFonts w:ascii="Georgia" w:eastAsia="Times New Roman" w:hAnsi="Georgia" w:cs="Times New Roman"/>
          <w:color w:val="333333"/>
          <w:sz w:val="18"/>
          <w:szCs w:val="18"/>
          <w:lang w:val="en-US" w:eastAsia="ru-RU"/>
        </w:rPr>
      </w:pPr>
      <w:r w:rsidRPr="00E2609F">
        <w:rPr>
          <w:rFonts w:ascii="Georgia" w:eastAsia="Times New Roman" w:hAnsi="Georgia" w:cs="Times New Roman"/>
          <w:color w:val="333333"/>
          <w:sz w:val="18"/>
          <w:szCs w:val="18"/>
          <w:lang w:val="en-US" w:eastAsia="ru-RU"/>
        </w:rPr>
        <w:t xml:space="preserve">Having been convened at Geneva by the Governing Body of the International </w:t>
      </w:r>
      <w:proofErr w:type="spellStart"/>
      <w:r w:rsidRPr="00E2609F">
        <w:rPr>
          <w:rFonts w:ascii="Georgia" w:eastAsia="Times New Roman" w:hAnsi="Georgia" w:cs="Times New Roman"/>
          <w:color w:val="333333"/>
          <w:sz w:val="18"/>
          <w:szCs w:val="18"/>
          <w:lang w:val="en-US" w:eastAsia="ru-RU"/>
        </w:rPr>
        <w:t>Labour</w:t>
      </w:r>
      <w:proofErr w:type="spellEnd"/>
      <w:r w:rsidRPr="00E2609F">
        <w:rPr>
          <w:rFonts w:ascii="Georgia" w:eastAsia="Times New Roman" w:hAnsi="Georgia" w:cs="Times New Roman"/>
          <w:color w:val="333333"/>
          <w:sz w:val="18"/>
          <w:szCs w:val="18"/>
          <w:lang w:val="en-US" w:eastAsia="ru-RU"/>
        </w:rPr>
        <w:t xml:space="preserve"> Office and having met in its Sixty-ninth Session on 1 June 1983, and</w:t>
      </w:r>
    </w:p>
    <w:p w:rsidR="00E2609F" w:rsidRPr="00E2609F" w:rsidRDefault="00E2609F" w:rsidP="00E2609F">
      <w:pPr>
        <w:shd w:val="clear" w:color="auto" w:fill="F3F3F3"/>
        <w:spacing w:after="240" w:line="240" w:lineRule="auto"/>
        <w:rPr>
          <w:rFonts w:ascii="Georgia" w:eastAsia="Times New Roman" w:hAnsi="Georgia" w:cs="Times New Roman"/>
          <w:color w:val="333333"/>
          <w:sz w:val="18"/>
          <w:szCs w:val="18"/>
          <w:lang w:val="en-US" w:eastAsia="ru-RU"/>
        </w:rPr>
      </w:pPr>
      <w:r w:rsidRPr="00E2609F">
        <w:rPr>
          <w:rFonts w:ascii="Georgia" w:eastAsia="Times New Roman" w:hAnsi="Georgia" w:cs="Times New Roman"/>
          <w:color w:val="333333"/>
          <w:sz w:val="18"/>
          <w:szCs w:val="18"/>
          <w:lang w:val="en-US" w:eastAsia="ru-RU"/>
        </w:rPr>
        <w:t>Noting the existing international standards contained in the Vocational Rehabilitation (Disabled) Recommendation, 1955, and the Human Resources Development Recommendation, 1975, and</w:t>
      </w:r>
    </w:p>
    <w:p w:rsidR="00E2609F" w:rsidRPr="00E2609F" w:rsidRDefault="00E2609F" w:rsidP="00E2609F">
      <w:pPr>
        <w:shd w:val="clear" w:color="auto" w:fill="F3F3F3"/>
        <w:spacing w:after="240" w:line="240" w:lineRule="auto"/>
        <w:rPr>
          <w:rFonts w:ascii="Georgia" w:eastAsia="Times New Roman" w:hAnsi="Georgia" w:cs="Times New Roman"/>
          <w:color w:val="333333"/>
          <w:sz w:val="18"/>
          <w:szCs w:val="18"/>
          <w:lang w:val="en-US" w:eastAsia="ru-RU"/>
        </w:rPr>
      </w:pPr>
      <w:r w:rsidRPr="00E2609F">
        <w:rPr>
          <w:rFonts w:ascii="Georgia" w:eastAsia="Times New Roman" w:hAnsi="Georgia" w:cs="Times New Roman"/>
          <w:color w:val="333333"/>
          <w:sz w:val="18"/>
          <w:szCs w:val="18"/>
          <w:lang w:val="en-US" w:eastAsia="ru-RU"/>
        </w:rPr>
        <w:t xml:space="preserve">Noting that since the adoption of the Vocational Rehabilitation (Disabled) Recommendation, 1955, significant developments have occurred in the understanding of rehabilitation needs, the scope and </w:t>
      </w:r>
      <w:proofErr w:type="spellStart"/>
      <w:r w:rsidRPr="00E2609F">
        <w:rPr>
          <w:rFonts w:ascii="Georgia" w:eastAsia="Times New Roman" w:hAnsi="Georgia" w:cs="Times New Roman"/>
          <w:color w:val="333333"/>
          <w:sz w:val="18"/>
          <w:szCs w:val="18"/>
          <w:lang w:val="en-US" w:eastAsia="ru-RU"/>
        </w:rPr>
        <w:t>organisation</w:t>
      </w:r>
      <w:proofErr w:type="spellEnd"/>
      <w:r w:rsidRPr="00E2609F">
        <w:rPr>
          <w:rFonts w:ascii="Georgia" w:eastAsia="Times New Roman" w:hAnsi="Georgia" w:cs="Times New Roman"/>
          <w:color w:val="333333"/>
          <w:sz w:val="18"/>
          <w:szCs w:val="18"/>
          <w:lang w:val="en-US" w:eastAsia="ru-RU"/>
        </w:rPr>
        <w:t xml:space="preserve"> of rehabilitation services, and the law and practice of many Members on the questions covered by that Recommendation, and</w:t>
      </w:r>
    </w:p>
    <w:p w:rsidR="00E2609F" w:rsidRPr="00E2609F" w:rsidRDefault="00E2609F" w:rsidP="00E2609F">
      <w:pPr>
        <w:shd w:val="clear" w:color="auto" w:fill="F3F3F3"/>
        <w:spacing w:after="240" w:line="240" w:lineRule="auto"/>
        <w:rPr>
          <w:rFonts w:ascii="Georgia" w:eastAsia="Times New Roman" w:hAnsi="Georgia" w:cs="Times New Roman"/>
          <w:color w:val="333333"/>
          <w:sz w:val="18"/>
          <w:szCs w:val="18"/>
          <w:lang w:val="en-US" w:eastAsia="ru-RU"/>
        </w:rPr>
      </w:pPr>
      <w:r w:rsidRPr="00E2609F">
        <w:rPr>
          <w:rFonts w:ascii="Georgia" w:eastAsia="Times New Roman" w:hAnsi="Georgia" w:cs="Times New Roman"/>
          <w:color w:val="333333"/>
          <w:sz w:val="18"/>
          <w:szCs w:val="18"/>
          <w:lang w:val="en-US" w:eastAsia="ru-RU"/>
        </w:rPr>
        <w:t xml:space="preserve">Considering that the year 1981 was declared by the United Nations General Assembly the International Year of Disabled Persons, with the theme "full participation and equality" and that a comprehensive World </w:t>
      </w:r>
      <w:proofErr w:type="spellStart"/>
      <w:r w:rsidRPr="00E2609F">
        <w:rPr>
          <w:rFonts w:ascii="Georgia" w:eastAsia="Times New Roman" w:hAnsi="Georgia" w:cs="Times New Roman"/>
          <w:color w:val="333333"/>
          <w:sz w:val="18"/>
          <w:szCs w:val="18"/>
          <w:lang w:val="en-US" w:eastAsia="ru-RU"/>
        </w:rPr>
        <w:t>Programme</w:t>
      </w:r>
      <w:proofErr w:type="spellEnd"/>
      <w:r w:rsidRPr="00E2609F">
        <w:rPr>
          <w:rFonts w:ascii="Georgia" w:eastAsia="Times New Roman" w:hAnsi="Georgia" w:cs="Times New Roman"/>
          <w:color w:val="333333"/>
          <w:sz w:val="18"/>
          <w:szCs w:val="18"/>
          <w:lang w:val="en-US" w:eastAsia="ru-RU"/>
        </w:rPr>
        <w:t xml:space="preserve"> of Action concerning Disabled Persons is to provide effective measures at the international and national levels for the </w:t>
      </w:r>
      <w:proofErr w:type="spellStart"/>
      <w:r w:rsidRPr="00E2609F">
        <w:rPr>
          <w:rFonts w:ascii="Georgia" w:eastAsia="Times New Roman" w:hAnsi="Georgia" w:cs="Times New Roman"/>
          <w:color w:val="333333"/>
          <w:sz w:val="18"/>
          <w:szCs w:val="18"/>
          <w:lang w:val="en-US" w:eastAsia="ru-RU"/>
        </w:rPr>
        <w:t>realisation</w:t>
      </w:r>
      <w:proofErr w:type="spellEnd"/>
      <w:r w:rsidRPr="00E2609F">
        <w:rPr>
          <w:rFonts w:ascii="Georgia" w:eastAsia="Times New Roman" w:hAnsi="Georgia" w:cs="Times New Roman"/>
          <w:color w:val="333333"/>
          <w:sz w:val="18"/>
          <w:szCs w:val="18"/>
          <w:lang w:val="en-US" w:eastAsia="ru-RU"/>
        </w:rPr>
        <w:t xml:space="preserve"> of the goals of "full participation" of disabled persons in social life and development, and of "equality", and</w:t>
      </w:r>
    </w:p>
    <w:p w:rsidR="00E2609F" w:rsidRPr="00E2609F" w:rsidRDefault="00E2609F" w:rsidP="00E2609F">
      <w:pPr>
        <w:shd w:val="clear" w:color="auto" w:fill="F3F3F3"/>
        <w:spacing w:after="240" w:line="240" w:lineRule="auto"/>
        <w:rPr>
          <w:rFonts w:ascii="Georgia" w:eastAsia="Times New Roman" w:hAnsi="Georgia" w:cs="Times New Roman"/>
          <w:color w:val="333333"/>
          <w:sz w:val="18"/>
          <w:szCs w:val="18"/>
          <w:lang w:val="en-US" w:eastAsia="ru-RU"/>
        </w:rPr>
      </w:pPr>
      <w:r w:rsidRPr="00E2609F">
        <w:rPr>
          <w:rFonts w:ascii="Georgia" w:eastAsia="Times New Roman" w:hAnsi="Georgia" w:cs="Times New Roman"/>
          <w:color w:val="333333"/>
          <w:sz w:val="18"/>
          <w:szCs w:val="18"/>
          <w:lang w:val="en-US" w:eastAsia="ru-RU"/>
        </w:rPr>
        <w:t>Considering that these developments have made it appropriate to adopt new international standards on the subject which take account, in particular, of the need to ensure equality of opportunity and treatment to all categories of disabled persons, in both rural and urban areas, for employment and integration into the community, and</w:t>
      </w:r>
    </w:p>
    <w:p w:rsidR="00E2609F" w:rsidRPr="00E2609F" w:rsidRDefault="00E2609F" w:rsidP="00E2609F">
      <w:pPr>
        <w:shd w:val="clear" w:color="auto" w:fill="F3F3F3"/>
        <w:spacing w:after="240" w:line="240" w:lineRule="auto"/>
        <w:rPr>
          <w:rFonts w:ascii="Georgia" w:eastAsia="Times New Roman" w:hAnsi="Georgia" w:cs="Times New Roman"/>
          <w:color w:val="333333"/>
          <w:sz w:val="18"/>
          <w:szCs w:val="18"/>
          <w:lang w:val="en-US" w:eastAsia="ru-RU"/>
        </w:rPr>
      </w:pPr>
      <w:r w:rsidRPr="00E2609F">
        <w:rPr>
          <w:rFonts w:ascii="Georgia" w:eastAsia="Times New Roman" w:hAnsi="Georgia" w:cs="Times New Roman"/>
          <w:color w:val="333333"/>
          <w:sz w:val="18"/>
          <w:szCs w:val="18"/>
          <w:lang w:val="en-US" w:eastAsia="ru-RU"/>
        </w:rPr>
        <w:t>Having decided upon the adoption of certain proposals with regard to vocational rehabilitation which is the fourth item on the agenda of the session, and</w:t>
      </w:r>
    </w:p>
    <w:p w:rsidR="00E2609F" w:rsidRPr="00E2609F" w:rsidRDefault="00E2609F" w:rsidP="00E2609F">
      <w:pPr>
        <w:shd w:val="clear" w:color="auto" w:fill="F3F3F3"/>
        <w:spacing w:after="240" w:line="240" w:lineRule="auto"/>
        <w:rPr>
          <w:rFonts w:ascii="Georgia" w:eastAsia="Times New Roman" w:hAnsi="Georgia" w:cs="Times New Roman"/>
          <w:color w:val="333333"/>
          <w:sz w:val="18"/>
          <w:szCs w:val="18"/>
          <w:lang w:val="en-US" w:eastAsia="ru-RU"/>
        </w:rPr>
      </w:pPr>
      <w:r w:rsidRPr="00E2609F">
        <w:rPr>
          <w:rFonts w:ascii="Georgia" w:eastAsia="Times New Roman" w:hAnsi="Georgia" w:cs="Times New Roman"/>
          <w:color w:val="333333"/>
          <w:sz w:val="18"/>
          <w:szCs w:val="18"/>
          <w:lang w:val="en-US" w:eastAsia="ru-RU"/>
        </w:rPr>
        <w:t>Having determined that these proposals shall take the form of an international Convention,</w:t>
      </w:r>
    </w:p>
    <w:p w:rsidR="00E2609F" w:rsidRPr="00E2609F" w:rsidRDefault="00E2609F" w:rsidP="00E2609F">
      <w:pPr>
        <w:shd w:val="clear" w:color="auto" w:fill="F3F3F3"/>
        <w:spacing w:line="240" w:lineRule="auto"/>
        <w:rPr>
          <w:rFonts w:ascii="Georgia" w:eastAsia="Times New Roman" w:hAnsi="Georgia" w:cs="Times New Roman"/>
          <w:color w:val="333333"/>
          <w:sz w:val="18"/>
          <w:szCs w:val="18"/>
          <w:lang w:val="en-US" w:eastAsia="ru-RU"/>
        </w:rPr>
      </w:pPr>
      <w:proofErr w:type="gramStart"/>
      <w:r w:rsidRPr="00E2609F">
        <w:rPr>
          <w:rFonts w:ascii="Georgia" w:eastAsia="Times New Roman" w:hAnsi="Georgia" w:cs="Times New Roman"/>
          <w:color w:val="333333"/>
          <w:sz w:val="18"/>
          <w:szCs w:val="18"/>
          <w:lang w:val="en-US" w:eastAsia="ru-RU"/>
        </w:rPr>
        <w:t>adopts</w:t>
      </w:r>
      <w:proofErr w:type="gramEnd"/>
      <w:r w:rsidRPr="00E2609F">
        <w:rPr>
          <w:rFonts w:ascii="Georgia" w:eastAsia="Times New Roman" w:hAnsi="Georgia" w:cs="Times New Roman"/>
          <w:color w:val="333333"/>
          <w:sz w:val="18"/>
          <w:szCs w:val="18"/>
          <w:lang w:val="en-US" w:eastAsia="ru-RU"/>
        </w:rPr>
        <w:t xml:space="preserve"> this twentieth day of June of the year one thousand nine hundred and eighty-three the following Convention, which may be cited as the Vocational Rehabilitation and Employment (Disabled Persons) Convention, 1983:</w:t>
      </w:r>
    </w:p>
    <w:p w:rsidR="00E2609F" w:rsidRPr="00E2609F" w:rsidRDefault="00E2609F" w:rsidP="00E2609F">
      <w:pPr>
        <w:pBdr>
          <w:top w:val="single" w:sz="6" w:space="2" w:color="BBBBBB"/>
          <w:bottom w:val="single" w:sz="6" w:space="2" w:color="BBBBBB"/>
        </w:pBdr>
        <w:shd w:val="clear" w:color="auto" w:fill="F6F0E1"/>
        <w:spacing w:after="225" w:line="240" w:lineRule="auto"/>
        <w:jc w:val="center"/>
        <w:outlineLvl w:val="1"/>
        <w:rPr>
          <w:rFonts w:ascii="Georgia" w:eastAsia="Times New Roman" w:hAnsi="Georgia" w:cs="Times New Roman"/>
          <w:b/>
          <w:bCs/>
          <w:color w:val="B92517"/>
          <w:sz w:val="31"/>
          <w:szCs w:val="31"/>
          <w:lang w:val="en-US" w:eastAsia="ru-RU"/>
        </w:rPr>
      </w:pPr>
      <w:r w:rsidRPr="00E2609F">
        <w:rPr>
          <w:rFonts w:ascii="Georgia" w:eastAsia="Times New Roman" w:hAnsi="Georgia" w:cs="Times New Roman"/>
          <w:b/>
          <w:bCs/>
          <w:color w:val="B92517"/>
          <w:sz w:val="31"/>
          <w:szCs w:val="31"/>
          <w:lang w:val="en-US" w:eastAsia="ru-RU"/>
        </w:rPr>
        <w:t>PART I. DEFINITION AND SCOPE</w:t>
      </w:r>
    </w:p>
    <w:p w:rsidR="00E2609F" w:rsidRPr="00E2609F" w:rsidRDefault="00E2609F" w:rsidP="00E2609F">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1" w:name="A1"/>
      <w:bookmarkEnd w:id="1"/>
      <w:r w:rsidRPr="00E2609F">
        <w:rPr>
          <w:rFonts w:ascii="Georgia" w:eastAsia="Times New Roman" w:hAnsi="Georgia" w:cs="Times New Roman"/>
          <w:b/>
          <w:bCs/>
          <w:i/>
          <w:iCs/>
          <w:color w:val="333333"/>
          <w:sz w:val="28"/>
          <w:szCs w:val="28"/>
          <w:lang w:val="en-US" w:eastAsia="ru-RU"/>
        </w:rPr>
        <w:t>Article 1</w:t>
      </w:r>
    </w:p>
    <w:p w:rsidR="00E2609F" w:rsidRPr="00E2609F" w:rsidRDefault="00E2609F" w:rsidP="00E2609F">
      <w:pPr>
        <w:numPr>
          <w:ilvl w:val="0"/>
          <w:numId w:val="1"/>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2" w:name="A1P1"/>
      <w:bookmarkEnd w:id="2"/>
      <w:r w:rsidRPr="00E2609F">
        <w:rPr>
          <w:rFonts w:ascii="Georgia" w:eastAsia="Times New Roman" w:hAnsi="Georgia" w:cs="Times New Roman"/>
          <w:color w:val="333333"/>
          <w:sz w:val="18"/>
          <w:szCs w:val="18"/>
          <w:lang w:val="en-US" w:eastAsia="ru-RU"/>
        </w:rPr>
        <w:t>1. For the purposes of this Convention, the term </w:t>
      </w:r>
      <w:r w:rsidRPr="00E2609F">
        <w:rPr>
          <w:rFonts w:ascii="Georgia" w:eastAsia="Times New Roman" w:hAnsi="Georgia" w:cs="Times New Roman"/>
          <w:b/>
          <w:bCs/>
          <w:i/>
          <w:iCs/>
          <w:color w:val="333333"/>
          <w:sz w:val="18"/>
          <w:szCs w:val="18"/>
          <w:lang w:val="en-US" w:eastAsia="ru-RU"/>
        </w:rPr>
        <w:t>disabled person</w:t>
      </w:r>
      <w:r w:rsidRPr="00E2609F">
        <w:rPr>
          <w:rFonts w:ascii="Georgia" w:eastAsia="Times New Roman" w:hAnsi="Georgia" w:cs="Times New Roman"/>
          <w:b/>
          <w:bCs/>
          <w:color w:val="333333"/>
          <w:sz w:val="18"/>
          <w:szCs w:val="18"/>
          <w:lang w:val="en-US" w:eastAsia="ru-RU"/>
        </w:rPr>
        <w:t> </w:t>
      </w:r>
      <w:r w:rsidRPr="00E2609F">
        <w:rPr>
          <w:rFonts w:ascii="Georgia" w:eastAsia="Times New Roman" w:hAnsi="Georgia" w:cs="Times New Roman"/>
          <w:color w:val="333333"/>
          <w:sz w:val="18"/>
          <w:szCs w:val="18"/>
          <w:lang w:val="en-US" w:eastAsia="ru-RU"/>
        </w:rPr>
        <w:t xml:space="preserve">means an individual whose prospects of securing, retaining and advancing in suitable employment are substantially reduced as a result of a duly </w:t>
      </w:r>
      <w:proofErr w:type="spellStart"/>
      <w:r w:rsidRPr="00E2609F">
        <w:rPr>
          <w:rFonts w:ascii="Georgia" w:eastAsia="Times New Roman" w:hAnsi="Georgia" w:cs="Times New Roman"/>
          <w:color w:val="333333"/>
          <w:sz w:val="18"/>
          <w:szCs w:val="18"/>
          <w:lang w:val="en-US" w:eastAsia="ru-RU"/>
        </w:rPr>
        <w:t>recognised</w:t>
      </w:r>
      <w:proofErr w:type="spellEnd"/>
      <w:r w:rsidRPr="00E2609F">
        <w:rPr>
          <w:rFonts w:ascii="Georgia" w:eastAsia="Times New Roman" w:hAnsi="Georgia" w:cs="Times New Roman"/>
          <w:color w:val="333333"/>
          <w:sz w:val="18"/>
          <w:szCs w:val="18"/>
          <w:lang w:val="en-US" w:eastAsia="ru-RU"/>
        </w:rPr>
        <w:t xml:space="preserve"> physical or mental impairment.</w:t>
      </w:r>
    </w:p>
    <w:p w:rsidR="00E2609F" w:rsidRPr="00E2609F" w:rsidRDefault="00E2609F" w:rsidP="00E2609F">
      <w:pPr>
        <w:numPr>
          <w:ilvl w:val="0"/>
          <w:numId w:val="1"/>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3" w:name="A1P2"/>
      <w:bookmarkEnd w:id="3"/>
      <w:r w:rsidRPr="00E2609F">
        <w:rPr>
          <w:rFonts w:ascii="Georgia" w:eastAsia="Times New Roman" w:hAnsi="Georgia" w:cs="Times New Roman"/>
          <w:color w:val="333333"/>
          <w:sz w:val="18"/>
          <w:szCs w:val="18"/>
          <w:lang w:val="en-US" w:eastAsia="ru-RU"/>
        </w:rPr>
        <w:t>2. For the purposes of this Convention, each Member shall consider the purpose of vocational rehabilitation as being to enable a disabled person to secure, retain and advance in suitable employment and thereby to further such person's integration or reintegration into society.</w:t>
      </w:r>
    </w:p>
    <w:p w:rsidR="00E2609F" w:rsidRPr="00E2609F" w:rsidRDefault="00E2609F" w:rsidP="00E2609F">
      <w:pPr>
        <w:numPr>
          <w:ilvl w:val="0"/>
          <w:numId w:val="1"/>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4" w:name="A1P3"/>
      <w:bookmarkEnd w:id="4"/>
      <w:r w:rsidRPr="00E2609F">
        <w:rPr>
          <w:rFonts w:ascii="Georgia" w:eastAsia="Times New Roman" w:hAnsi="Georgia" w:cs="Times New Roman"/>
          <w:color w:val="333333"/>
          <w:sz w:val="18"/>
          <w:szCs w:val="18"/>
          <w:lang w:val="en-US" w:eastAsia="ru-RU"/>
        </w:rPr>
        <w:t>3. The provisions of this Convention shall be applied by each Member through measures which are appropriate to national conditions and consistent with national practice.</w:t>
      </w:r>
    </w:p>
    <w:p w:rsidR="00E2609F" w:rsidRPr="00E2609F" w:rsidRDefault="00E2609F" w:rsidP="00E2609F">
      <w:pPr>
        <w:numPr>
          <w:ilvl w:val="0"/>
          <w:numId w:val="1"/>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5" w:name="A1P4"/>
      <w:bookmarkEnd w:id="5"/>
      <w:r w:rsidRPr="00E2609F">
        <w:rPr>
          <w:rFonts w:ascii="Georgia" w:eastAsia="Times New Roman" w:hAnsi="Georgia" w:cs="Times New Roman"/>
          <w:color w:val="333333"/>
          <w:sz w:val="18"/>
          <w:szCs w:val="18"/>
          <w:lang w:val="en-US" w:eastAsia="ru-RU"/>
        </w:rPr>
        <w:t>4. The provisions of this Convention shall apply to all categories of disabled persons.</w:t>
      </w:r>
    </w:p>
    <w:p w:rsidR="00E2609F" w:rsidRPr="00E2609F" w:rsidRDefault="00E2609F" w:rsidP="00E2609F">
      <w:pPr>
        <w:pBdr>
          <w:top w:val="single" w:sz="6" w:space="2" w:color="BBBBBB"/>
          <w:bottom w:val="single" w:sz="6" w:space="2" w:color="BBBBBB"/>
        </w:pBdr>
        <w:shd w:val="clear" w:color="auto" w:fill="F6F0E1"/>
        <w:spacing w:after="225" w:line="240" w:lineRule="auto"/>
        <w:jc w:val="center"/>
        <w:outlineLvl w:val="1"/>
        <w:rPr>
          <w:rFonts w:ascii="Georgia" w:eastAsia="Times New Roman" w:hAnsi="Georgia" w:cs="Times New Roman"/>
          <w:b/>
          <w:bCs/>
          <w:color w:val="B92517"/>
          <w:sz w:val="31"/>
          <w:szCs w:val="31"/>
          <w:lang w:val="en-US" w:eastAsia="ru-RU"/>
        </w:rPr>
      </w:pPr>
      <w:proofErr w:type="gramStart"/>
      <w:r w:rsidRPr="00E2609F">
        <w:rPr>
          <w:rFonts w:ascii="Georgia" w:eastAsia="Times New Roman" w:hAnsi="Georgia" w:cs="Times New Roman"/>
          <w:b/>
          <w:bCs/>
          <w:color w:val="B92517"/>
          <w:sz w:val="31"/>
          <w:szCs w:val="31"/>
          <w:lang w:val="en-US" w:eastAsia="ru-RU"/>
        </w:rPr>
        <w:lastRenderedPageBreak/>
        <w:t>PART II.</w:t>
      </w:r>
      <w:proofErr w:type="gramEnd"/>
      <w:r w:rsidRPr="00E2609F">
        <w:rPr>
          <w:rFonts w:ascii="Georgia" w:eastAsia="Times New Roman" w:hAnsi="Georgia" w:cs="Times New Roman"/>
          <w:b/>
          <w:bCs/>
          <w:color w:val="B92517"/>
          <w:sz w:val="31"/>
          <w:szCs w:val="31"/>
          <w:lang w:val="en-US" w:eastAsia="ru-RU"/>
        </w:rPr>
        <w:t xml:space="preserve"> PRINCIPLES OF VOCATIONAL REHABILITATION AND EMPLOYMENT POLICIES FOR DISABLED PERSONS</w:t>
      </w:r>
    </w:p>
    <w:p w:rsidR="00E2609F" w:rsidRPr="00E2609F" w:rsidRDefault="00E2609F" w:rsidP="00E2609F">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6" w:name="A2"/>
      <w:bookmarkEnd w:id="6"/>
      <w:r w:rsidRPr="00E2609F">
        <w:rPr>
          <w:rFonts w:ascii="Georgia" w:eastAsia="Times New Roman" w:hAnsi="Georgia" w:cs="Times New Roman"/>
          <w:b/>
          <w:bCs/>
          <w:i/>
          <w:iCs/>
          <w:color w:val="333333"/>
          <w:sz w:val="28"/>
          <w:szCs w:val="28"/>
          <w:lang w:val="en-US" w:eastAsia="ru-RU"/>
        </w:rPr>
        <w:t>Article 2</w:t>
      </w:r>
    </w:p>
    <w:p w:rsidR="00E2609F" w:rsidRPr="00E2609F" w:rsidRDefault="00E2609F" w:rsidP="00E2609F">
      <w:pPr>
        <w:shd w:val="clear" w:color="auto" w:fill="FFFFFF"/>
        <w:spacing w:after="240" w:line="240" w:lineRule="auto"/>
        <w:rPr>
          <w:rFonts w:ascii="Georgia" w:eastAsia="Times New Roman" w:hAnsi="Georgia" w:cs="Times New Roman"/>
          <w:color w:val="333333"/>
          <w:sz w:val="18"/>
          <w:szCs w:val="18"/>
          <w:lang w:val="en-US" w:eastAsia="ru-RU"/>
        </w:rPr>
      </w:pPr>
      <w:r w:rsidRPr="00E2609F">
        <w:rPr>
          <w:rFonts w:ascii="Georgia" w:eastAsia="Times New Roman" w:hAnsi="Georgia" w:cs="Times New Roman"/>
          <w:color w:val="333333"/>
          <w:sz w:val="18"/>
          <w:szCs w:val="18"/>
          <w:lang w:val="en-US" w:eastAsia="ru-RU"/>
        </w:rPr>
        <w:t>Each Member shall, in accordance with national conditions, practice and possibilities, formulate, implement and periodically review a national policy on vocational rehabilitation and employment of disabled persons.</w:t>
      </w:r>
    </w:p>
    <w:p w:rsidR="00E2609F" w:rsidRPr="00E2609F" w:rsidRDefault="00E2609F" w:rsidP="00E2609F">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7" w:name="A3"/>
      <w:bookmarkEnd w:id="7"/>
      <w:r w:rsidRPr="00E2609F">
        <w:rPr>
          <w:rFonts w:ascii="Georgia" w:eastAsia="Times New Roman" w:hAnsi="Georgia" w:cs="Times New Roman"/>
          <w:b/>
          <w:bCs/>
          <w:i/>
          <w:iCs/>
          <w:color w:val="333333"/>
          <w:sz w:val="28"/>
          <w:szCs w:val="28"/>
          <w:lang w:val="en-US" w:eastAsia="ru-RU"/>
        </w:rPr>
        <w:t>Article 3</w:t>
      </w:r>
    </w:p>
    <w:p w:rsidR="00E2609F" w:rsidRPr="00E2609F" w:rsidRDefault="00E2609F" w:rsidP="00E2609F">
      <w:pPr>
        <w:shd w:val="clear" w:color="auto" w:fill="FFFFFF"/>
        <w:spacing w:after="240" w:line="240" w:lineRule="auto"/>
        <w:rPr>
          <w:rFonts w:ascii="Georgia" w:eastAsia="Times New Roman" w:hAnsi="Georgia" w:cs="Times New Roman"/>
          <w:color w:val="333333"/>
          <w:sz w:val="18"/>
          <w:szCs w:val="18"/>
          <w:lang w:val="en-US" w:eastAsia="ru-RU"/>
        </w:rPr>
      </w:pPr>
      <w:r w:rsidRPr="00E2609F">
        <w:rPr>
          <w:rFonts w:ascii="Georgia" w:eastAsia="Times New Roman" w:hAnsi="Georgia" w:cs="Times New Roman"/>
          <w:color w:val="333333"/>
          <w:sz w:val="18"/>
          <w:szCs w:val="18"/>
          <w:lang w:val="en-US" w:eastAsia="ru-RU"/>
        </w:rPr>
        <w:t xml:space="preserve">The said policy shall aim at ensuring that appropriate vocational rehabilitation measures are made available to all categories of disabled persons, and at promoting employment opportunities for disabled persons in the open </w:t>
      </w:r>
      <w:proofErr w:type="spellStart"/>
      <w:r w:rsidRPr="00E2609F">
        <w:rPr>
          <w:rFonts w:ascii="Georgia" w:eastAsia="Times New Roman" w:hAnsi="Georgia" w:cs="Times New Roman"/>
          <w:color w:val="333333"/>
          <w:sz w:val="18"/>
          <w:szCs w:val="18"/>
          <w:lang w:val="en-US" w:eastAsia="ru-RU"/>
        </w:rPr>
        <w:t>labour</w:t>
      </w:r>
      <w:proofErr w:type="spellEnd"/>
      <w:r w:rsidRPr="00E2609F">
        <w:rPr>
          <w:rFonts w:ascii="Georgia" w:eastAsia="Times New Roman" w:hAnsi="Georgia" w:cs="Times New Roman"/>
          <w:color w:val="333333"/>
          <w:sz w:val="18"/>
          <w:szCs w:val="18"/>
          <w:lang w:val="en-US" w:eastAsia="ru-RU"/>
        </w:rPr>
        <w:t xml:space="preserve"> market.</w:t>
      </w:r>
    </w:p>
    <w:p w:rsidR="00E2609F" w:rsidRPr="00E2609F" w:rsidRDefault="00E2609F" w:rsidP="00E2609F">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8" w:name="A4"/>
      <w:bookmarkEnd w:id="8"/>
      <w:r w:rsidRPr="00E2609F">
        <w:rPr>
          <w:rFonts w:ascii="Georgia" w:eastAsia="Times New Roman" w:hAnsi="Georgia" w:cs="Times New Roman"/>
          <w:b/>
          <w:bCs/>
          <w:i/>
          <w:iCs/>
          <w:color w:val="333333"/>
          <w:sz w:val="28"/>
          <w:szCs w:val="28"/>
          <w:lang w:val="en-US" w:eastAsia="ru-RU"/>
        </w:rPr>
        <w:t>Article 4</w:t>
      </w:r>
    </w:p>
    <w:p w:rsidR="00E2609F" w:rsidRPr="00E2609F" w:rsidRDefault="00E2609F" w:rsidP="00E2609F">
      <w:pPr>
        <w:shd w:val="clear" w:color="auto" w:fill="FFFFFF"/>
        <w:spacing w:after="240" w:line="240" w:lineRule="auto"/>
        <w:rPr>
          <w:rFonts w:ascii="Georgia" w:eastAsia="Times New Roman" w:hAnsi="Georgia" w:cs="Times New Roman"/>
          <w:color w:val="333333"/>
          <w:sz w:val="18"/>
          <w:szCs w:val="18"/>
          <w:lang w:val="en-US" w:eastAsia="ru-RU"/>
        </w:rPr>
      </w:pPr>
      <w:r w:rsidRPr="00E2609F">
        <w:rPr>
          <w:rFonts w:ascii="Georgia" w:eastAsia="Times New Roman" w:hAnsi="Georgia" w:cs="Times New Roman"/>
          <w:color w:val="333333"/>
          <w:sz w:val="18"/>
          <w:szCs w:val="18"/>
          <w:lang w:val="en-US" w:eastAsia="ru-RU"/>
        </w:rPr>
        <w:t>The said policy shall be based on the principle of equal opportunity between disabled workers and workers generally. Equality of opportunity and treatment for disabled men and women workers shall be respected. Special positive measures aimed at effective equality of opportunity and treatment between disabled workers and other workers shall not be regarded as discriminating against other workers.</w:t>
      </w:r>
    </w:p>
    <w:p w:rsidR="00E2609F" w:rsidRPr="00E2609F" w:rsidRDefault="00E2609F" w:rsidP="00E2609F">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9" w:name="A5"/>
      <w:bookmarkEnd w:id="9"/>
      <w:r w:rsidRPr="00E2609F">
        <w:rPr>
          <w:rFonts w:ascii="Georgia" w:eastAsia="Times New Roman" w:hAnsi="Georgia" w:cs="Times New Roman"/>
          <w:b/>
          <w:bCs/>
          <w:i/>
          <w:iCs/>
          <w:color w:val="333333"/>
          <w:sz w:val="28"/>
          <w:szCs w:val="28"/>
          <w:lang w:val="en-US" w:eastAsia="ru-RU"/>
        </w:rPr>
        <w:t>Article 5</w:t>
      </w:r>
    </w:p>
    <w:p w:rsidR="00E2609F" w:rsidRPr="00E2609F" w:rsidRDefault="00E2609F" w:rsidP="00E2609F">
      <w:pPr>
        <w:shd w:val="clear" w:color="auto" w:fill="FFFFFF"/>
        <w:spacing w:after="240" w:line="240" w:lineRule="auto"/>
        <w:rPr>
          <w:rFonts w:ascii="Georgia" w:eastAsia="Times New Roman" w:hAnsi="Georgia" w:cs="Times New Roman"/>
          <w:color w:val="333333"/>
          <w:sz w:val="18"/>
          <w:szCs w:val="18"/>
          <w:lang w:val="en-US" w:eastAsia="ru-RU"/>
        </w:rPr>
      </w:pPr>
      <w:r w:rsidRPr="00E2609F">
        <w:rPr>
          <w:rFonts w:ascii="Georgia" w:eastAsia="Times New Roman" w:hAnsi="Georgia" w:cs="Times New Roman"/>
          <w:color w:val="333333"/>
          <w:sz w:val="18"/>
          <w:szCs w:val="18"/>
          <w:lang w:val="en-US" w:eastAsia="ru-RU"/>
        </w:rPr>
        <w:t xml:space="preserve">The representative </w:t>
      </w:r>
      <w:proofErr w:type="spellStart"/>
      <w:r w:rsidRPr="00E2609F">
        <w:rPr>
          <w:rFonts w:ascii="Georgia" w:eastAsia="Times New Roman" w:hAnsi="Georgia" w:cs="Times New Roman"/>
          <w:color w:val="333333"/>
          <w:sz w:val="18"/>
          <w:szCs w:val="18"/>
          <w:lang w:val="en-US" w:eastAsia="ru-RU"/>
        </w:rPr>
        <w:t>organisations</w:t>
      </w:r>
      <w:proofErr w:type="spellEnd"/>
      <w:r w:rsidRPr="00E2609F">
        <w:rPr>
          <w:rFonts w:ascii="Georgia" w:eastAsia="Times New Roman" w:hAnsi="Georgia" w:cs="Times New Roman"/>
          <w:color w:val="333333"/>
          <w:sz w:val="18"/>
          <w:szCs w:val="18"/>
          <w:lang w:val="en-US" w:eastAsia="ru-RU"/>
        </w:rPr>
        <w:t xml:space="preserve"> of employers and workers shall be consulted on the implementation of the said policy, including the measures to be taken to promote co-operation and co-ordination between the public and private bodies engaged in vocational rehabilitation activities. </w:t>
      </w:r>
      <w:proofErr w:type="gramStart"/>
      <w:r w:rsidRPr="00E2609F">
        <w:rPr>
          <w:rFonts w:ascii="Georgia" w:eastAsia="Times New Roman" w:hAnsi="Georgia" w:cs="Times New Roman"/>
          <w:color w:val="333333"/>
          <w:sz w:val="18"/>
          <w:szCs w:val="18"/>
          <w:lang w:val="en-US" w:eastAsia="ru-RU"/>
        </w:rPr>
        <w:t xml:space="preserve">The representative </w:t>
      </w:r>
      <w:proofErr w:type="spellStart"/>
      <w:r w:rsidRPr="00E2609F">
        <w:rPr>
          <w:rFonts w:ascii="Georgia" w:eastAsia="Times New Roman" w:hAnsi="Georgia" w:cs="Times New Roman"/>
          <w:color w:val="333333"/>
          <w:sz w:val="18"/>
          <w:szCs w:val="18"/>
          <w:lang w:val="en-US" w:eastAsia="ru-RU"/>
        </w:rPr>
        <w:t>organisations</w:t>
      </w:r>
      <w:proofErr w:type="spellEnd"/>
      <w:r w:rsidRPr="00E2609F">
        <w:rPr>
          <w:rFonts w:ascii="Georgia" w:eastAsia="Times New Roman" w:hAnsi="Georgia" w:cs="Times New Roman"/>
          <w:color w:val="333333"/>
          <w:sz w:val="18"/>
          <w:szCs w:val="18"/>
          <w:lang w:val="en-US" w:eastAsia="ru-RU"/>
        </w:rPr>
        <w:t xml:space="preserve"> of and for disabled persons shall also be consulted.</w:t>
      </w:r>
      <w:proofErr w:type="gramEnd"/>
    </w:p>
    <w:p w:rsidR="00E2609F" w:rsidRPr="00E2609F" w:rsidRDefault="00E2609F" w:rsidP="00E2609F">
      <w:pPr>
        <w:pBdr>
          <w:top w:val="single" w:sz="6" w:space="2" w:color="BBBBBB"/>
          <w:bottom w:val="single" w:sz="6" w:space="2" w:color="BBBBBB"/>
        </w:pBdr>
        <w:shd w:val="clear" w:color="auto" w:fill="F6F0E1"/>
        <w:spacing w:after="225" w:line="240" w:lineRule="auto"/>
        <w:jc w:val="center"/>
        <w:outlineLvl w:val="1"/>
        <w:rPr>
          <w:rFonts w:ascii="Georgia" w:eastAsia="Times New Roman" w:hAnsi="Georgia" w:cs="Times New Roman"/>
          <w:b/>
          <w:bCs/>
          <w:color w:val="B92517"/>
          <w:sz w:val="31"/>
          <w:szCs w:val="31"/>
          <w:lang w:val="en-US" w:eastAsia="ru-RU"/>
        </w:rPr>
      </w:pPr>
      <w:proofErr w:type="gramStart"/>
      <w:r w:rsidRPr="00E2609F">
        <w:rPr>
          <w:rFonts w:ascii="Georgia" w:eastAsia="Times New Roman" w:hAnsi="Georgia" w:cs="Times New Roman"/>
          <w:b/>
          <w:bCs/>
          <w:color w:val="B92517"/>
          <w:sz w:val="31"/>
          <w:szCs w:val="31"/>
          <w:lang w:val="en-US" w:eastAsia="ru-RU"/>
        </w:rPr>
        <w:t>PART III.</w:t>
      </w:r>
      <w:proofErr w:type="gramEnd"/>
      <w:r w:rsidRPr="00E2609F">
        <w:rPr>
          <w:rFonts w:ascii="Georgia" w:eastAsia="Times New Roman" w:hAnsi="Georgia" w:cs="Times New Roman"/>
          <w:b/>
          <w:bCs/>
          <w:color w:val="B92517"/>
          <w:sz w:val="31"/>
          <w:szCs w:val="31"/>
          <w:lang w:val="en-US" w:eastAsia="ru-RU"/>
        </w:rPr>
        <w:t xml:space="preserve"> ACTION AT THE NATIONAL LEVEL FOR THE DEVELOPMENT OF VOCATIONAL REHABILITATION AND EMPLOYMENT SERVICES FOR DISABLED PERSONS</w:t>
      </w:r>
    </w:p>
    <w:p w:rsidR="00E2609F" w:rsidRPr="00E2609F" w:rsidRDefault="00E2609F" w:rsidP="00E2609F">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10" w:name="A6"/>
      <w:bookmarkEnd w:id="10"/>
      <w:r w:rsidRPr="00E2609F">
        <w:rPr>
          <w:rFonts w:ascii="Georgia" w:eastAsia="Times New Roman" w:hAnsi="Georgia" w:cs="Times New Roman"/>
          <w:b/>
          <w:bCs/>
          <w:i/>
          <w:iCs/>
          <w:color w:val="333333"/>
          <w:sz w:val="28"/>
          <w:szCs w:val="28"/>
          <w:lang w:val="en-US" w:eastAsia="ru-RU"/>
        </w:rPr>
        <w:t>Article 6</w:t>
      </w:r>
    </w:p>
    <w:p w:rsidR="00E2609F" w:rsidRPr="00E2609F" w:rsidRDefault="00E2609F" w:rsidP="00E2609F">
      <w:pPr>
        <w:shd w:val="clear" w:color="auto" w:fill="FFFFFF"/>
        <w:spacing w:after="240" w:line="240" w:lineRule="auto"/>
        <w:rPr>
          <w:rFonts w:ascii="Georgia" w:eastAsia="Times New Roman" w:hAnsi="Georgia" w:cs="Times New Roman"/>
          <w:color w:val="333333"/>
          <w:sz w:val="18"/>
          <w:szCs w:val="18"/>
          <w:lang w:val="en-US" w:eastAsia="ru-RU"/>
        </w:rPr>
      </w:pPr>
      <w:r w:rsidRPr="00E2609F">
        <w:rPr>
          <w:rFonts w:ascii="Georgia" w:eastAsia="Times New Roman" w:hAnsi="Georgia" w:cs="Times New Roman"/>
          <w:color w:val="333333"/>
          <w:sz w:val="18"/>
          <w:szCs w:val="18"/>
          <w:lang w:val="en-US" w:eastAsia="ru-RU"/>
        </w:rPr>
        <w:t>Each Member shall, by laws or regulations or by any other method consistent with national conditions and practice, take such steps as may be necessary to give effect to Articles 2, 3, 4 and 5 of this Convention.</w:t>
      </w:r>
    </w:p>
    <w:p w:rsidR="00E2609F" w:rsidRPr="00E2609F" w:rsidRDefault="00E2609F" w:rsidP="00E2609F">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11" w:name="A7"/>
      <w:bookmarkEnd w:id="11"/>
      <w:r w:rsidRPr="00E2609F">
        <w:rPr>
          <w:rFonts w:ascii="Georgia" w:eastAsia="Times New Roman" w:hAnsi="Georgia" w:cs="Times New Roman"/>
          <w:b/>
          <w:bCs/>
          <w:i/>
          <w:iCs/>
          <w:color w:val="333333"/>
          <w:sz w:val="28"/>
          <w:szCs w:val="28"/>
          <w:lang w:val="en-US" w:eastAsia="ru-RU"/>
        </w:rPr>
        <w:t>Article 7</w:t>
      </w:r>
    </w:p>
    <w:p w:rsidR="00E2609F" w:rsidRPr="00E2609F" w:rsidRDefault="00E2609F" w:rsidP="00E2609F">
      <w:pPr>
        <w:shd w:val="clear" w:color="auto" w:fill="FFFFFF"/>
        <w:spacing w:after="240" w:line="240" w:lineRule="auto"/>
        <w:rPr>
          <w:rFonts w:ascii="Georgia" w:eastAsia="Times New Roman" w:hAnsi="Georgia" w:cs="Times New Roman"/>
          <w:color w:val="333333"/>
          <w:sz w:val="18"/>
          <w:szCs w:val="18"/>
          <w:lang w:val="en-US" w:eastAsia="ru-RU"/>
        </w:rPr>
      </w:pPr>
      <w:r w:rsidRPr="00E2609F">
        <w:rPr>
          <w:rFonts w:ascii="Georgia" w:eastAsia="Times New Roman" w:hAnsi="Georgia" w:cs="Times New Roman"/>
          <w:color w:val="333333"/>
          <w:sz w:val="18"/>
          <w:szCs w:val="18"/>
          <w:lang w:val="en-US" w:eastAsia="ru-RU"/>
        </w:rPr>
        <w:t>The competent authorities shall take measures with a view to providing and evaluating vocational guidance, vocational training, placement, employment and other related services to enable disabled persons to secure, retain and advance in employment; existing services for workers generally shall, wherever possible and appropriate, be used with necessary adaptations.</w:t>
      </w:r>
    </w:p>
    <w:p w:rsidR="00E2609F" w:rsidRPr="00E2609F" w:rsidRDefault="00E2609F" w:rsidP="00E2609F">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12" w:name="A8"/>
      <w:bookmarkEnd w:id="12"/>
      <w:r w:rsidRPr="00E2609F">
        <w:rPr>
          <w:rFonts w:ascii="Georgia" w:eastAsia="Times New Roman" w:hAnsi="Georgia" w:cs="Times New Roman"/>
          <w:b/>
          <w:bCs/>
          <w:i/>
          <w:iCs/>
          <w:color w:val="333333"/>
          <w:sz w:val="28"/>
          <w:szCs w:val="28"/>
          <w:lang w:val="en-US" w:eastAsia="ru-RU"/>
        </w:rPr>
        <w:t>Article 8</w:t>
      </w:r>
    </w:p>
    <w:p w:rsidR="00E2609F" w:rsidRPr="00E2609F" w:rsidRDefault="00E2609F" w:rsidP="00E2609F">
      <w:pPr>
        <w:shd w:val="clear" w:color="auto" w:fill="FFFFFF"/>
        <w:spacing w:after="240" w:line="240" w:lineRule="auto"/>
        <w:rPr>
          <w:rFonts w:ascii="Georgia" w:eastAsia="Times New Roman" w:hAnsi="Georgia" w:cs="Times New Roman"/>
          <w:color w:val="333333"/>
          <w:sz w:val="18"/>
          <w:szCs w:val="18"/>
          <w:lang w:val="en-US" w:eastAsia="ru-RU"/>
        </w:rPr>
      </w:pPr>
      <w:r w:rsidRPr="00E2609F">
        <w:rPr>
          <w:rFonts w:ascii="Georgia" w:eastAsia="Times New Roman" w:hAnsi="Georgia" w:cs="Times New Roman"/>
          <w:color w:val="333333"/>
          <w:sz w:val="18"/>
          <w:szCs w:val="18"/>
          <w:lang w:val="en-US" w:eastAsia="ru-RU"/>
        </w:rPr>
        <w:t>Measures shall be taken to promote the establishment and development of vocational rehabilitation and employment services for disabled persons in rural areas and remote communities.</w:t>
      </w:r>
    </w:p>
    <w:p w:rsidR="00E2609F" w:rsidRPr="00E2609F" w:rsidRDefault="00E2609F" w:rsidP="00E2609F">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13" w:name="A9"/>
      <w:bookmarkEnd w:id="13"/>
      <w:r w:rsidRPr="00E2609F">
        <w:rPr>
          <w:rFonts w:ascii="Georgia" w:eastAsia="Times New Roman" w:hAnsi="Georgia" w:cs="Times New Roman"/>
          <w:b/>
          <w:bCs/>
          <w:i/>
          <w:iCs/>
          <w:color w:val="333333"/>
          <w:sz w:val="28"/>
          <w:szCs w:val="28"/>
          <w:lang w:val="en-US" w:eastAsia="ru-RU"/>
        </w:rPr>
        <w:t>Article 9</w:t>
      </w:r>
    </w:p>
    <w:p w:rsidR="00E2609F" w:rsidRPr="00E2609F" w:rsidRDefault="00E2609F" w:rsidP="00E2609F">
      <w:pPr>
        <w:shd w:val="clear" w:color="auto" w:fill="FFFFFF"/>
        <w:spacing w:after="240" w:line="240" w:lineRule="auto"/>
        <w:rPr>
          <w:rFonts w:ascii="Georgia" w:eastAsia="Times New Roman" w:hAnsi="Georgia" w:cs="Times New Roman"/>
          <w:color w:val="333333"/>
          <w:sz w:val="18"/>
          <w:szCs w:val="18"/>
          <w:lang w:val="en-US" w:eastAsia="ru-RU"/>
        </w:rPr>
      </w:pPr>
      <w:r w:rsidRPr="00E2609F">
        <w:rPr>
          <w:rFonts w:ascii="Georgia" w:eastAsia="Times New Roman" w:hAnsi="Georgia" w:cs="Times New Roman"/>
          <w:color w:val="333333"/>
          <w:sz w:val="18"/>
          <w:szCs w:val="18"/>
          <w:lang w:val="en-US" w:eastAsia="ru-RU"/>
        </w:rPr>
        <w:t>Each Member shall aim at ensuring the training and availability of rehabilitation counsellors and other suitably qualified staff responsible for the vocational guidance, vocational training, placement and employment of disabled persons.</w:t>
      </w:r>
    </w:p>
    <w:p w:rsidR="00E2609F" w:rsidRPr="00E2609F" w:rsidRDefault="00E2609F" w:rsidP="00E2609F">
      <w:pPr>
        <w:pBdr>
          <w:top w:val="single" w:sz="6" w:space="2" w:color="BBBBBB"/>
          <w:bottom w:val="single" w:sz="6" w:space="2" w:color="BBBBBB"/>
        </w:pBdr>
        <w:shd w:val="clear" w:color="auto" w:fill="F6F0E1"/>
        <w:spacing w:after="225" w:line="240" w:lineRule="auto"/>
        <w:jc w:val="center"/>
        <w:outlineLvl w:val="1"/>
        <w:rPr>
          <w:rFonts w:ascii="Georgia" w:eastAsia="Times New Roman" w:hAnsi="Georgia" w:cs="Times New Roman"/>
          <w:b/>
          <w:bCs/>
          <w:color w:val="B92517"/>
          <w:sz w:val="31"/>
          <w:szCs w:val="31"/>
          <w:lang w:val="en-US" w:eastAsia="ru-RU"/>
        </w:rPr>
      </w:pPr>
      <w:proofErr w:type="gramStart"/>
      <w:r w:rsidRPr="00E2609F">
        <w:rPr>
          <w:rFonts w:ascii="Georgia" w:eastAsia="Times New Roman" w:hAnsi="Georgia" w:cs="Times New Roman"/>
          <w:b/>
          <w:bCs/>
          <w:color w:val="B92517"/>
          <w:sz w:val="31"/>
          <w:szCs w:val="31"/>
          <w:lang w:val="en-US" w:eastAsia="ru-RU"/>
        </w:rPr>
        <w:t>PART IV.</w:t>
      </w:r>
      <w:proofErr w:type="gramEnd"/>
      <w:r w:rsidRPr="00E2609F">
        <w:rPr>
          <w:rFonts w:ascii="Georgia" w:eastAsia="Times New Roman" w:hAnsi="Georgia" w:cs="Times New Roman"/>
          <w:b/>
          <w:bCs/>
          <w:color w:val="B92517"/>
          <w:sz w:val="31"/>
          <w:szCs w:val="31"/>
          <w:lang w:val="en-US" w:eastAsia="ru-RU"/>
        </w:rPr>
        <w:t xml:space="preserve"> FINAL PROVISIONS</w:t>
      </w:r>
    </w:p>
    <w:p w:rsidR="00E2609F" w:rsidRPr="00E2609F" w:rsidRDefault="00E2609F" w:rsidP="00E2609F">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14" w:name="A10"/>
      <w:bookmarkEnd w:id="14"/>
      <w:r w:rsidRPr="00E2609F">
        <w:rPr>
          <w:rFonts w:ascii="Georgia" w:eastAsia="Times New Roman" w:hAnsi="Georgia" w:cs="Times New Roman"/>
          <w:b/>
          <w:bCs/>
          <w:i/>
          <w:iCs/>
          <w:color w:val="333333"/>
          <w:sz w:val="28"/>
          <w:szCs w:val="28"/>
          <w:lang w:val="en-US" w:eastAsia="ru-RU"/>
        </w:rPr>
        <w:t>Article 10</w:t>
      </w:r>
    </w:p>
    <w:p w:rsidR="00E2609F" w:rsidRPr="00E2609F" w:rsidRDefault="00E2609F" w:rsidP="00E2609F">
      <w:pPr>
        <w:shd w:val="clear" w:color="auto" w:fill="FFFFFF"/>
        <w:spacing w:after="240" w:line="240" w:lineRule="auto"/>
        <w:rPr>
          <w:rFonts w:ascii="Georgia" w:eastAsia="Times New Roman" w:hAnsi="Georgia" w:cs="Times New Roman"/>
          <w:color w:val="333333"/>
          <w:sz w:val="18"/>
          <w:szCs w:val="18"/>
          <w:lang w:val="en-US" w:eastAsia="ru-RU"/>
        </w:rPr>
      </w:pPr>
      <w:r w:rsidRPr="00E2609F">
        <w:rPr>
          <w:rFonts w:ascii="Georgia" w:eastAsia="Times New Roman" w:hAnsi="Georgia" w:cs="Times New Roman"/>
          <w:color w:val="333333"/>
          <w:sz w:val="18"/>
          <w:szCs w:val="18"/>
          <w:lang w:val="en-US" w:eastAsia="ru-RU"/>
        </w:rPr>
        <w:lastRenderedPageBreak/>
        <w:t xml:space="preserve">The formal ratifications of this Convention shall be communicated to the Director-General of the International </w:t>
      </w:r>
      <w:proofErr w:type="spellStart"/>
      <w:r w:rsidRPr="00E2609F">
        <w:rPr>
          <w:rFonts w:ascii="Georgia" w:eastAsia="Times New Roman" w:hAnsi="Georgia" w:cs="Times New Roman"/>
          <w:color w:val="333333"/>
          <w:sz w:val="18"/>
          <w:szCs w:val="18"/>
          <w:lang w:val="en-US" w:eastAsia="ru-RU"/>
        </w:rPr>
        <w:t>Labour</w:t>
      </w:r>
      <w:proofErr w:type="spellEnd"/>
      <w:r w:rsidRPr="00E2609F">
        <w:rPr>
          <w:rFonts w:ascii="Georgia" w:eastAsia="Times New Roman" w:hAnsi="Georgia" w:cs="Times New Roman"/>
          <w:color w:val="333333"/>
          <w:sz w:val="18"/>
          <w:szCs w:val="18"/>
          <w:lang w:val="en-US" w:eastAsia="ru-RU"/>
        </w:rPr>
        <w:t xml:space="preserve"> Office for registration.</w:t>
      </w:r>
    </w:p>
    <w:p w:rsidR="00E2609F" w:rsidRPr="00E2609F" w:rsidRDefault="00E2609F" w:rsidP="00E2609F">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15" w:name="A11"/>
      <w:bookmarkEnd w:id="15"/>
      <w:proofErr w:type="spellStart"/>
      <w:r w:rsidRPr="00E2609F">
        <w:rPr>
          <w:rFonts w:ascii="Georgia" w:eastAsia="Times New Roman" w:hAnsi="Georgia" w:cs="Times New Roman"/>
          <w:b/>
          <w:bCs/>
          <w:i/>
          <w:iCs/>
          <w:color w:val="333333"/>
          <w:sz w:val="28"/>
          <w:szCs w:val="28"/>
          <w:lang w:eastAsia="ru-RU"/>
        </w:rPr>
        <w:t>Article</w:t>
      </w:r>
      <w:proofErr w:type="spellEnd"/>
      <w:r w:rsidRPr="00E2609F">
        <w:rPr>
          <w:rFonts w:ascii="Georgia" w:eastAsia="Times New Roman" w:hAnsi="Georgia" w:cs="Times New Roman"/>
          <w:b/>
          <w:bCs/>
          <w:i/>
          <w:iCs/>
          <w:color w:val="333333"/>
          <w:sz w:val="28"/>
          <w:szCs w:val="28"/>
          <w:lang w:eastAsia="ru-RU"/>
        </w:rPr>
        <w:t xml:space="preserve"> 11</w:t>
      </w:r>
    </w:p>
    <w:p w:rsidR="00E2609F" w:rsidRPr="00E2609F" w:rsidRDefault="00E2609F" w:rsidP="00E2609F">
      <w:pPr>
        <w:numPr>
          <w:ilvl w:val="0"/>
          <w:numId w:val="2"/>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16" w:name="A11P1"/>
      <w:bookmarkEnd w:id="16"/>
      <w:r w:rsidRPr="00E2609F">
        <w:rPr>
          <w:rFonts w:ascii="Georgia" w:eastAsia="Times New Roman" w:hAnsi="Georgia" w:cs="Times New Roman"/>
          <w:color w:val="333333"/>
          <w:sz w:val="18"/>
          <w:szCs w:val="18"/>
          <w:lang w:val="en-US" w:eastAsia="ru-RU"/>
        </w:rPr>
        <w:t xml:space="preserve">1. This Convention shall be binding only upon those Members of the International </w:t>
      </w:r>
      <w:proofErr w:type="spellStart"/>
      <w:r w:rsidRPr="00E2609F">
        <w:rPr>
          <w:rFonts w:ascii="Georgia" w:eastAsia="Times New Roman" w:hAnsi="Georgia" w:cs="Times New Roman"/>
          <w:color w:val="333333"/>
          <w:sz w:val="18"/>
          <w:szCs w:val="18"/>
          <w:lang w:val="en-US" w:eastAsia="ru-RU"/>
        </w:rPr>
        <w:t>Labour</w:t>
      </w:r>
      <w:proofErr w:type="spellEnd"/>
      <w:r w:rsidRPr="00E2609F">
        <w:rPr>
          <w:rFonts w:ascii="Georgia" w:eastAsia="Times New Roman" w:hAnsi="Georgia" w:cs="Times New Roman"/>
          <w:color w:val="333333"/>
          <w:sz w:val="18"/>
          <w:szCs w:val="18"/>
          <w:lang w:val="en-US" w:eastAsia="ru-RU"/>
        </w:rPr>
        <w:t xml:space="preserve"> </w:t>
      </w:r>
      <w:proofErr w:type="spellStart"/>
      <w:r w:rsidRPr="00E2609F">
        <w:rPr>
          <w:rFonts w:ascii="Georgia" w:eastAsia="Times New Roman" w:hAnsi="Georgia" w:cs="Times New Roman"/>
          <w:color w:val="333333"/>
          <w:sz w:val="18"/>
          <w:szCs w:val="18"/>
          <w:lang w:val="en-US" w:eastAsia="ru-RU"/>
        </w:rPr>
        <w:t>Organisation</w:t>
      </w:r>
      <w:proofErr w:type="spellEnd"/>
      <w:r w:rsidRPr="00E2609F">
        <w:rPr>
          <w:rFonts w:ascii="Georgia" w:eastAsia="Times New Roman" w:hAnsi="Georgia" w:cs="Times New Roman"/>
          <w:color w:val="333333"/>
          <w:sz w:val="18"/>
          <w:szCs w:val="18"/>
          <w:lang w:val="en-US" w:eastAsia="ru-RU"/>
        </w:rPr>
        <w:t xml:space="preserve"> whose ratifications have been registered with the Director-General.</w:t>
      </w:r>
    </w:p>
    <w:p w:rsidR="00E2609F" w:rsidRPr="00E2609F" w:rsidRDefault="00E2609F" w:rsidP="00E2609F">
      <w:pPr>
        <w:numPr>
          <w:ilvl w:val="0"/>
          <w:numId w:val="2"/>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17" w:name="A11P2"/>
      <w:bookmarkEnd w:id="17"/>
      <w:r w:rsidRPr="00E2609F">
        <w:rPr>
          <w:rFonts w:ascii="Georgia" w:eastAsia="Times New Roman" w:hAnsi="Georgia" w:cs="Times New Roman"/>
          <w:color w:val="333333"/>
          <w:sz w:val="18"/>
          <w:szCs w:val="18"/>
          <w:lang w:val="en-US" w:eastAsia="ru-RU"/>
        </w:rPr>
        <w:t>2. It shall come into force twelve months after the date on which the ratifications of two Members have been registered with the Director-General.</w:t>
      </w:r>
    </w:p>
    <w:p w:rsidR="00E2609F" w:rsidRPr="00E2609F" w:rsidRDefault="00E2609F" w:rsidP="00E2609F">
      <w:pPr>
        <w:numPr>
          <w:ilvl w:val="0"/>
          <w:numId w:val="2"/>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18" w:name="A11P3"/>
      <w:bookmarkEnd w:id="18"/>
      <w:r w:rsidRPr="00E2609F">
        <w:rPr>
          <w:rFonts w:ascii="Georgia" w:eastAsia="Times New Roman" w:hAnsi="Georgia" w:cs="Times New Roman"/>
          <w:color w:val="333333"/>
          <w:sz w:val="18"/>
          <w:szCs w:val="18"/>
          <w:lang w:val="en-US" w:eastAsia="ru-RU"/>
        </w:rPr>
        <w:t>3. Thereafter, this Convention shall come into force for any Member twelve months after the date on which its ratification has been registered.</w:t>
      </w:r>
    </w:p>
    <w:p w:rsidR="00E2609F" w:rsidRPr="00E2609F" w:rsidRDefault="00E2609F" w:rsidP="00E2609F">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19" w:name="A12"/>
      <w:bookmarkEnd w:id="19"/>
      <w:proofErr w:type="spellStart"/>
      <w:r w:rsidRPr="00E2609F">
        <w:rPr>
          <w:rFonts w:ascii="Georgia" w:eastAsia="Times New Roman" w:hAnsi="Georgia" w:cs="Times New Roman"/>
          <w:b/>
          <w:bCs/>
          <w:i/>
          <w:iCs/>
          <w:color w:val="333333"/>
          <w:sz w:val="28"/>
          <w:szCs w:val="28"/>
          <w:lang w:eastAsia="ru-RU"/>
        </w:rPr>
        <w:t>Article</w:t>
      </w:r>
      <w:proofErr w:type="spellEnd"/>
      <w:r w:rsidRPr="00E2609F">
        <w:rPr>
          <w:rFonts w:ascii="Georgia" w:eastAsia="Times New Roman" w:hAnsi="Georgia" w:cs="Times New Roman"/>
          <w:b/>
          <w:bCs/>
          <w:i/>
          <w:iCs/>
          <w:color w:val="333333"/>
          <w:sz w:val="28"/>
          <w:szCs w:val="28"/>
          <w:lang w:eastAsia="ru-RU"/>
        </w:rPr>
        <w:t xml:space="preserve"> 12</w:t>
      </w:r>
    </w:p>
    <w:p w:rsidR="00E2609F" w:rsidRPr="00E2609F" w:rsidRDefault="00E2609F" w:rsidP="00E2609F">
      <w:pPr>
        <w:numPr>
          <w:ilvl w:val="0"/>
          <w:numId w:val="3"/>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20" w:name="A12P1"/>
      <w:bookmarkEnd w:id="20"/>
      <w:r w:rsidRPr="00E2609F">
        <w:rPr>
          <w:rFonts w:ascii="Georgia" w:eastAsia="Times New Roman" w:hAnsi="Georgia" w:cs="Times New Roman"/>
          <w:color w:val="333333"/>
          <w:sz w:val="18"/>
          <w:szCs w:val="18"/>
          <w:lang w:val="en-US" w:eastAsia="ru-RU"/>
        </w:rPr>
        <w:t xml:space="preserve">1. A Member which has ratified this Convention may denounce it after the expiration of ten years from the date on which the Convention first comes into force, by an act communicated to the Director-General of the International </w:t>
      </w:r>
      <w:proofErr w:type="spellStart"/>
      <w:r w:rsidRPr="00E2609F">
        <w:rPr>
          <w:rFonts w:ascii="Georgia" w:eastAsia="Times New Roman" w:hAnsi="Georgia" w:cs="Times New Roman"/>
          <w:color w:val="333333"/>
          <w:sz w:val="18"/>
          <w:szCs w:val="18"/>
          <w:lang w:val="en-US" w:eastAsia="ru-RU"/>
        </w:rPr>
        <w:t>Labour</w:t>
      </w:r>
      <w:proofErr w:type="spellEnd"/>
      <w:r w:rsidRPr="00E2609F">
        <w:rPr>
          <w:rFonts w:ascii="Georgia" w:eastAsia="Times New Roman" w:hAnsi="Georgia" w:cs="Times New Roman"/>
          <w:color w:val="333333"/>
          <w:sz w:val="18"/>
          <w:szCs w:val="18"/>
          <w:lang w:val="en-US" w:eastAsia="ru-RU"/>
        </w:rPr>
        <w:t xml:space="preserve"> Office for registration. Such denunciation shall not take effect until one year after the date on which it is registered.</w:t>
      </w:r>
    </w:p>
    <w:p w:rsidR="00E2609F" w:rsidRPr="00E2609F" w:rsidRDefault="00E2609F" w:rsidP="00E2609F">
      <w:pPr>
        <w:numPr>
          <w:ilvl w:val="0"/>
          <w:numId w:val="3"/>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21" w:name="A12P2"/>
      <w:bookmarkEnd w:id="21"/>
      <w:r w:rsidRPr="00E2609F">
        <w:rPr>
          <w:rFonts w:ascii="Georgia" w:eastAsia="Times New Roman" w:hAnsi="Georgia" w:cs="Times New Roman"/>
          <w:color w:val="333333"/>
          <w:sz w:val="18"/>
          <w:szCs w:val="18"/>
          <w:lang w:val="en-US" w:eastAsia="ru-RU"/>
        </w:rPr>
        <w:t>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w:t>
      </w:r>
    </w:p>
    <w:p w:rsidR="00E2609F" w:rsidRPr="00E2609F" w:rsidRDefault="00E2609F" w:rsidP="00E2609F">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22" w:name="A13"/>
      <w:bookmarkEnd w:id="22"/>
      <w:proofErr w:type="spellStart"/>
      <w:r w:rsidRPr="00E2609F">
        <w:rPr>
          <w:rFonts w:ascii="Georgia" w:eastAsia="Times New Roman" w:hAnsi="Georgia" w:cs="Times New Roman"/>
          <w:b/>
          <w:bCs/>
          <w:i/>
          <w:iCs/>
          <w:color w:val="333333"/>
          <w:sz w:val="28"/>
          <w:szCs w:val="28"/>
          <w:lang w:eastAsia="ru-RU"/>
        </w:rPr>
        <w:t>Article</w:t>
      </w:r>
      <w:proofErr w:type="spellEnd"/>
      <w:r w:rsidRPr="00E2609F">
        <w:rPr>
          <w:rFonts w:ascii="Georgia" w:eastAsia="Times New Roman" w:hAnsi="Georgia" w:cs="Times New Roman"/>
          <w:b/>
          <w:bCs/>
          <w:i/>
          <w:iCs/>
          <w:color w:val="333333"/>
          <w:sz w:val="28"/>
          <w:szCs w:val="28"/>
          <w:lang w:eastAsia="ru-RU"/>
        </w:rPr>
        <w:t xml:space="preserve"> 13</w:t>
      </w:r>
    </w:p>
    <w:p w:rsidR="00E2609F" w:rsidRPr="00E2609F" w:rsidRDefault="00E2609F" w:rsidP="00E2609F">
      <w:pPr>
        <w:numPr>
          <w:ilvl w:val="0"/>
          <w:numId w:val="4"/>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23" w:name="A13P1"/>
      <w:bookmarkEnd w:id="23"/>
      <w:r w:rsidRPr="00E2609F">
        <w:rPr>
          <w:rFonts w:ascii="Georgia" w:eastAsia="Times New Roman" w:hAnsi="Georgia" w:cs="Times New Roman"/>
          <w:color w:val="333333"/>
          <w:sz w:val="18"/>
          <w:szCs w:val="18"/>
          <w:lang w:val="en-US" w:eastAsia="ru-RU"/>
        </w:rPr>
        <w:t xml:space="preserve">1. The Director-General of the International </w:t>
      </w:r>
      <w:proofErr w:type="spellStart"/>
      <w:r w:rsidRPr="00E2609F">
        <w:rPr>
          <w:rFonts w:ascii="Georgia" w:eastAsia="Times New Roman" w:hAnsi="Georgia" w:cs="Times New Roman"/>
          <w:color w:val="333333"/>
          <w:sz w:val="18"/>
          <w:szCs w:val="18"/>
          <w:lang w:val="en-US" w:eastAsia="ru-RU"/>
        </w:rPr>
        <w:t>Labour</w:t>
      </w:r>
      <w:proofErr w:type="spellEnd"/>
      <w:r w:rsidRPr="00E2609F">
        <w:rPr>
          <w:rFonts w:ascii="Georgia" w:eastAsia="Times New Roman" w:hAnsi="Georgia" w:cs="Times New Roman"/>
          <w:color w:val="333333"/>
          <w:sz w:val="18"/>
          <w:szCs w:val="18"/>
          <w:lang w:val="en-US" w:eastAsia="ru-RU"/>
        </w:rPr>
        <w:t xml:space="preserve"> Office shall notify all Members of the International </w:t>
      </w:r>
      <w:proofErr w:type="spellStart"/>
      <w:r w:rsidRPr="00E2609F">
        <w:rPr>
          <w:rFonts w:ascii="Georgia" w:eastAsia="Times New Roman" w:hAnsi="Georgia" w:cs="Times New Roman"/>
          <w:color w:val="333333"/>
          <w:sz w:val="18"/>
          <w:szCs w:val="18"/>
          <w:lang w:val="en-US" w:eastAsia="ru-RU"/>
        </w:rPr>
        <w:t>Labour</w:t>
      </w:r>
      <w:proofErr w:type="spellEnd"/>
      <w:r w:rsidRPr="00E2609F">
        <w:rPr>
          <w:rFonts w:ascii="Georgia" w:eastAsia="Times New Roman" w:hAnsi="Georgia" w:cs="Times New Roman"/>
          <w:color w:val="333333"/>
          <w:sz w:val="18"/>
          <w:szCs w:val="18"/>
          <w:lang w:val="en-US" w:eastAsia="ru-RU"/>
        </w:rPr>
        <w:t xml:space="preserve"> </w:t>
      </w:r>
      <w:proofErr w:type="spellStart"/>
      <w:r w:rsidRPr="00E2609F">
        <w:rPr>
          <w:rFonts w:ascii="Georgia" w:eastAsia="Times New Roman" w:hAnsi="Georgia" w:cs="Times New Roman"/>
          <w:color w:val="333333"/>
          <w:sz w:val="18"/>
          <w:szCs w:val="18"/>
          <w:lang w:val="en-US" w:eastAsia="ru-RU"/>
        </w:rPr>
        <w:t>Organisation</w:t>
      </w:r>
      <w:proofErr w:type="spellEnd"/>
      <w:r w:rsidRPr="00E2609F">
        <w:rPr>
          <w:rFonts w:ascii="Georgia" w:eastAsia="Times New Roman" w:hAnsi="Georgia" w:cs="Times New Roman"/>
          <w:color w:val="333333"/>
          <w:sz w:val="18"/>
          <w:szCs w:val="18"/>
          <w:lang w:val="en-US" w:eastAsia="ru-RU"/>
        </w:rPr>
        <w:t xml:space="preserve"> of the registration of all ratifications and denunciations communicated to him by the Members of the </w:t>
      </w:r>
      <w:proofErr w:type="spellStart"/>
      <w:r w:rsidRPr="00E2609F">
        <w:rPr>
          <w:rFonts w:ascii="Georgia" w:eastAsia="Times New Roman" w:hAnsi="Georgia" w:cs="Times New Roman"/>
          <w:color w:val="333333"/>
          <w:sz w:val="18"/>
          <w:szCs w:val="18"/>
          <w:lang w:val="en-US" w:eastAsia="ru-RU"/>
        </w:rPr>
        <w:t>Organisation</w:t>
      </w:r>
      <w:proofErr w:type="spellEnd"/>
      <w:r w:rsidRPr="00E2609F">
        <w:rPr>
          <w:rFonts w:ascii="Georgia" w:eastAsia="Times New Roman" w:hAnsi="Georgia" w:cs="Times New Roman"/>
          <w:color w:val="333333"/>
          <w:sz w:val="18"/>
          <w:szCs w:val="18"/>
          <w:lang w:val="en-US" w:eastAsia="ru-RU"/>
        </w:rPr>
        <w:t>.</w:t>
      </w:r>
    </w:p>
    <w:p w:rsidR="00E2609F" w:rsidRPr="00E2609F" w:rsidRDefault="00E2609F" w:rsidP="00E2609F">
      <w:pPr>
        <w:numPr>
          <w:ilvl w:val="0"/>
          <w:numId w:val="4"/>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24" w:name="A13P2"/>
      <w:bookmarkEnd w:id="24"/>
      <w:r w:rsidRPr="00E2609F">
        <w:rPr>
          <w:rFonts w:ascii="Georgia" w:eastAsia="Times New Roman" w:hAnsi="Georgia" w:cs="Times New Roman"/>
          <w:color w:val="333333"/>
          <w:sz w:val="18"/>
          <w:szCs w:val="18"/>
          <w:lang w:val="en-US" w:eastAsia="ru-RU"/>
        </w:rPr>
        <w:t xml:space="preserve">2. When notifying the Members of the </w:t>
      </w:r>
      <w:proofErr w:type="spellStart"/>
      <w:r w:rsidRPr="00E2609F">
        <w:rPr>
          <w:rFonts w:ascii="Georgia" w:eastAsia="Times New Roman" w:hAnsi="Georgia" w:cs="Times New Roman"/>
          <w:color w:val="333333"/>
          <w:sz w:val="18"/>
          <w:szCs w:val="18"/>
          <w:lang w:val="en-US" w:eastAsia="ru-RU"/>
        </w:rPr>
        <w:t>Organisation</w:t>
      </w:r>
      <w:proofErr w:type="spellEnd"/>
      <w:r w:rsidRPr="00E2609F">
        <w:rPr>
          <w:rFonts w:ascii="Georgia" w:eastAsia="Times New Roman" w:hAnsi="Georgia" w:cs="Times New Roman"/>
          <w:color w:val="333333"/>
          <w:sz w:val="18"/>
          <w:szCs w:val="18"/>
          <w:lang w:val="en-US" w:eastAsia="ru-RU"/>
        </w:rPr>
        <w:t xml:space="preserve"> of the registration of the second ratification communicated to him, the Director-General shall draw the attention of the Members of the </w:t>
      </w:r>
      <w:proofErr w:type="spellStart"/>
      <w:r w:rsidRPr="00E2609F">
        <w:rPr>
          <w:rFonts w:ascii="Georgia" w:eastAsia="Times New Roman" w:hAnsi="Georgia" w:cs="Times New Roman"/>
          <w:color w:val="333333"/>
          <w:sz w:val="18"/>
          <w:szCs w:val="18"/>
          <w:lang w:val="en-US" w:eastAsia="ru-RU"/>
        </w:rPr>
        <w:t>Organisation</w:t>
      </w:r>
      <w:proofErr w:type="spellEnd"/>
      <w:r w:rsidRPr="00E2609F">
        <w:rPr>
          <w:rFonts w:ascii="Georgia" w:eastAsia="Times New Roman" w:hAnsi="Georgia" w:cs="Times New Roman"/>
          <w:color w:val="333333"/>
          <w:sz w:val="18"/>
          <w:szCs w:val="18"/>
          <w:lang w:val="en-US" w:eastAsia="ru-RU"/>
        </w:rPr>
        <w:t xml:space="preserve"> to the date upon which the Convention will come into force.</w:t>
      </w:r>
    </w:p>
    <w:p w:rsidR="00E2609F" w:rsidRPr="00E2609F" w:rsidRDefault="00E2609F" w:rsidP="00E2609F">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25" w:name="A14"/>
      <w:bookmarkEnd w:id="25"/>
      <w:r w:rsidRPr="00E2609F">
        <w:rPr>
          <w:rFonts w:ascii="Georgia" w:eastAsia="Times New Roman" w:hAnsi="Georgia" w:cs="Times New Roman"/>
          <w:b/>
          <w:bCs/>
          <w:i/>
          <w:iCs/>
          <w:color w:val="333333"/>
          <w:sz w:val="28"/>
          <w:szCs w:val="28"/>
          <w:lang w:val="en-US" w:eastAsia="ru-RU"/>
        </w:rPr>
        <w:t>Article 14</w:t>
      </w:r>
    </w:p>
    <w:p w:rsidR="00E2609F" w:rsidRPr="00E2609F" w:rsidRDefault="00E2609F" w:rsidP="00E2609F">
      <w:pPr>
        <w:shd w:val="clear" w:color="auto" w:fill="FFFFFF"/>
        <w:spacing w:after="240" w:line="240" w:lineRule="auto"/>
        <w:rPr>
          <w:rFonts w:ascii="Georgia" w:eastAsia="Times New Roman" w:hAnsi="Georgia" w:cs="Times New Roman"/>
          <w:color w:val="333333"/>
          <w:sz w:val="18"/>
          <w:szCs w:val="18"/>
          <w:lang w:val="en-US" w:eastAsia="ru-RU"/>
        </w:rPr>
      </w:pPr>
      <w:r w:rsidRPr="00E2609F">
        <w:rPr>
          <w:rFonts w:ascii="Georgia" w:eastAsia="Times New Roman" w:hAnsi="Georgia" w:cs="Times New Roman"/>
          <w:color w:val="333333"/>
          <w:sz w:val="18"/>
          <w:szCs w:val="18"/>
          <w:lang w:val="en-US" w:eastAsia="ru-RU"/>
        </w:rPr>
        <w:t xml:space="preserve">The Director-General of the International </w:t>
      </w:r>
      <w:proofErr w:type="spellStart"/>
      <w:r w:rsidRPr="00E2609F">
        <w:rPr>
          <w:rFonts w:ascii="Georgia" w:eastAsia="Times New Roman" w:hAnsi="Georgia" w:cs="Times New Roman"/>
          <w:color w:val="333333"/>
          <w:sz w:val="18"/>
          <w:szCs w:val="18"/>
          <w:lang w:val="en-US" w:eastAsia="ru-RU"/>
        </w:rPr>
        <w:t>Labour</w:t>
      </w:r>
      <w:proofErr w:type="spellEnd"/>
      <w:r w:rsidRPr="00E2609F">
        <w:rPr>
          <w:rFonts w:ascii="Georgia" w:eastAsia="Times New Roman" w:hAnsi="Georgia" w:cs="Times New Roman"/>
          <w:color w:val="333333"/>
          <w:sz w:val="18"/>
          <w:szCs w:val="18"/>
          <w:lang w:val="en-US" w:eastAsia="ru-RU"/>
        </w:rPr>
        <w:t xml:space="preserve"> Office shall communicate to the Secretary-General of the United Nations for registration in accordance with Article 102 of the Charter of the United Nations full particulars of all ratifications and acts of denunciation registered by him in accordance with the provisions of the preceding Articles.</w:t>
      </w:r>
    </w:p>
    <w:p w:rsidR="00E2609F" w:rsidRPr="00E2609F" w:rsidRDefault="00E2609F" w:rsidP="00E2609F">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26" w:name="A15"/>
      <w:bookmarkEnd w:id="26"/>
      <w:r w:rsidRPr="00E2609F">
        <w:rPr>
          <w:rFonts w:ascii="Georgia" w:eastAsia="Times New Roman" w:hAnsi="Georgia" w:cs="Times New Roman"/>
          <w:b/>
          <w:bCs/>
          <w:i/>
          <w:iCs/>
          <w:color w:val="333333"/>
          <w:sz w:val="28"/>
          <w:szCs w:val="28"/>
          <w:lang w:val="en-US" w:eastAsia="ru-RU"/>
        </w:rPr>
        <w:t>Article 15</w:t>
      </w:r>
    </w:p>
    <w:p w:rsidR="00E2609F" w:rsidRPr="00E2609F" w:rsidRDefault="00E2609F" w:rsidP="00E2609F">
      <w:pPr>
        <w:shd w:val="clear" w:color="auto" w:fill="FFFFFF"/>
        <w:spacing w:after="240" w:line="240" w:lineRule="auto"/>
        <w:rPr>
          <w:rFonts w:ascii="Georgia" w:eastAsia="Times New Roman" w:hAnsi="Georgia" w:cs="Times New Roman"/>
          <w:color w:val="333333"/>
          <w:sz w:val="18"/>
          <w:szCs w:val="18"/>
          <w:lang w:val="en-US" w:eastAsia="ru-RU"/>
        </w:rPr>
      </w:pPr>
      <w:r w:rsidRPr="00E2609F">
        <w:rPr>
          <w:rFonts w:ascii="Georgia" w:eastAsia="Times New Roman" w:hAnsi="Georgia" w:cs="Times New Roman"/>
          <w:color w:val="333333"/>
          <w:sz w:val="18"/>
          <w:szCs w:val="18"/>
          <w:lang w:val="en-US" w:eastAsia="ru-RU"/>
        </w:rPr>
        <w:t xml:space="preserve">At such times as it may consider necessary the Governing Body of the International </w:t>
      </w:r>
      <w:proofErr w:type="spellStart"/>
      <w:r w:rsidRPr="00E2609F">
        <w:rPr>
          <w:rFonts w:ascii="Georgia" w:eastAsia="Times New Roman" w:hAnsi="Georgia" w:cs="Times New Roman"/>
          <w:color w:val="333333"/>
          <w:sz w:val="18"/>
          <w:szCs w:val="18"/>
          <w:lang w:val="en-US" w:eastAsia="ru-RU"/>
        </w:rPr>
        <w:t>Labour</w:t>
      </w:r>
      <w:proofErr w:type="spellEnd"/>
      <w:r w:rsidRPr="00E2609F">
        <w:rPr>
          <w:rFonts w:ascii="Georgia" w:eastAsia="Times New Roman" w:hAnsi="Georgia" w:cs="Times New Roman"/>
          <w:color w:val="333333"/>
          <w:sz w:val="18"/>
          <w:szCs w:val="18"/>
          <w:lang w:val="en-US" w:eastAsia="ru-RU"/>
        </w:rPr>
        <w:t xml:space="preserve"> Office shall present to the General Conference a report on the working of this Convention and shall examine the desirability of placing on the agenda of the Conference the question of its revision in whole or in part.</w:t>
      </w:r>
    </w:p>
    <w:p w:rsidR="00E2609F" w:rsidRPr="00E2609F" w:rsidRDefault="00E2609F" w:rsidP="00E2609F">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ru-RU"/>
        </w:rPr>
      </w:pPr>
      <w:bookmarkStart w:id="27" w:name="A16"/>
      <w:bookmarkEnd w:id="27"/>
      <w:proofErr w:type="spellStart"/>
      <w:r w:rsidRPr="00E2609F">
        <w:rPr>
          <w:rFonts w:ascii="Georgia" w:eastAsia="Times New Roman" w:hAnsi="Georgia" w:cs="Times New Roman"/>
          <w:b/>
          <w:bCs/>
          <w:i/>
          <w:iCs/>
          <w:color w:val="333333"/>
          <w:sz w:val="28"/>
          <w:szCs w:val="28"/>
          <w:lang w:eastAsia="ru-RU"/>
        </w:rPr>
        <w:t>Article</w:t>
      </w:r>
      <w:proofErr w:type="spellEnd"/>
      <w:r w:rsidRPr="00E2609F">
        <w:rPr>
          <w:rFonts w:ascii="Georgia" w:eastAsia="Times New Roman" w:hAnsi="Georgia" w:cs="Times New Roman"/>
          <w:b/>
          <w:bCs/>
          <w:i/>
          <w:iCs/>
          <w:color w:val="333333"/>
          <w:sz w:val="28"/>
          <w:szCs w:val="28"/>
          <w:lang w:eastAsia="ru-RU"/>
        </w:rPr>
        <w:t xml:space="preserve"> 16</w:t>
      </w:r>
    </w:p>
    <w:p w:rsidR="00E2609F" w:rsidRPr="00E2609F" w:rsidRDefault="00E2609F" w:rsidP="00E2609F">
      <w:pPr>
        <w:numPr>
          <w:ilvl w:val="0"/>
          <w:numId w:val="5"/>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28" w:name="A16P1"/>
      <w:bookmarkEnd w:id="28"/>
      <w:r w:rsidRPr="00E2609F">
        <w:rPr>
          <w:rFonts w:ascii="Georgia" w:eastAsia="Times New Roman" w:hAnsi="Georgia" w:cs="Times New Roman"/>
          <w:color w:val="333333"/>
          <w:sz w:val="18"/>
          <w:szCs w:val="18"/>
          <w:lang w:val="en-US" w:eastAsia="ru-RU"/>
        </w:rPr>
        <w:lastRenderedPageBreak/>
        <w:t>1. Should the Conference adopt a new Convention revising this Convention in whole or in part, then, unless the new Convention otherwise provides-</w:t>
      </w:r>
    </w:p>
    <w:p w:rsidR="00E2609F" w:rsidRPr="00E2609F" w:rsidRDefault="00E2609F" w:rsidP="00E2609F">
      <w:pPr>
        <w:numPr>
          <w:ilvl w:val="1"/>
          <w:numId w:val="5"/>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E2609F">
        <w:rPr>
          <w:rFonts w:ascii="Georgia" w:eastAsia="Times New Roman" w:hAnsi="Georgia" w:cs="Times New Roman"/>
          <w:color w:val="333333"/>
          <w:sz w:val="18"/>
          <w:szCs w:val="18"/>
          <w:lang w:val="en-US" w:eastAsia="ru-RU"/>
        </w:rPr>
        <w:t>(a) the ratification by a Member of the new revising Convention shall ipso jure involve the immediate denunciation of this Convention, notwithstanding the provisions of Article 12 above, if and when the new revising Convention shall have come into force;</w:t>
      </w:r>
    </w:p>
    <w:p w:rsidR="00E2609F" w:rsidRPr="00E2609F" w:rsidRDefault="00E2609F" w:rsidP="00E2609F">
      <w:pPr>
        <w:numPr>
          <w:ilvl w:val="1"/>
          <w:numId w:val="5"/>
        </w:numPr>
        <w:shd w:val="clear" w:color="auto" w:fill="FFFFFF"/>
        <w:spacing w:after="144" w:line="408" w:lineRule="atLeast"/>
        <w:ind w:left="480"/>
        <w:rPr>
          <w:rFonts w:ascii="Georgia" w:eastAsia="Times New Roman" w:hAnsi="Georgia" w:cs="Times New Roman"/>
          <w:color w:val="333333"/>
          <w:sz w:val="18"/>
          <w:szCs w:val="18"/>
          <w:lang w:val="en-US" w:eastAsia="ru-RU"/>
        </w:rPr>
      </w:pPr>
      <w:r w:rsidRPr="00E2609F">
        <w:rPr>
          <w:rFonts w:ascii="Georgia" w:eastAsia="Times New Roman" w:hAnsi="Georgia" w:cs="Times New Roman"/>
          <w:color w:val="333333"/>
          <w:sz w:val="18"/>
          <w:szCs w:val="18"/>
          <w:lang w:val="en-US" w:eastAsia="ru-RU"/>
        </w:rPr>
        <w:t xml:space="preserve">(b) </w:t>
      </w:r>
      <w:proofErr w:type="gramStart"/>
      <w:r w:rsidRPr="00E2609F">
        <w:rPr>
          <w:rFonts w:ascii="Georgia" w:eastAsia="Times New Roman" w:hAnsi="Georgia" w:cs="Times New Roman"/>
          <w:color w:val="333333"/>
          <w:sz w:val="18"/>
          <w:szCs w:val="18"/>
          <w:lang w:val="en-US" w:eastAsia="ru-RU"/>
        </w:rPr>
        <w:t>as</w:t>
      </w:r>
      <w:proofErr w:type="gramEnd"/>
      <w:r w:rsidRPr="00E2609F">
        <w:rPr>
          <w:rFonts w:ascii="Georgia" w:eastAsia="Times New Roman" w:hAnsi="Georgia" w:cs="Times New Roman"/>
          <w:color w:val="333333"/>
          <w:sz w:val="18"/>
          <w:szCs w:val="18"/>
          <w:lang w:val="en-US" w:eastAsia="ru-RU"/>
        </w:rPr>
        <w:t xml:space="preserve"> from the date when the new revising Convention comes into force this Convention shall cease to be open to ratification by the Members.</w:t>
      </w:r>
    </w:p>
    <w:p w:rsidR="00E2609F" w:rsidRPr="00E2609F" w:rsidRDefault="00E2609F" w:rsidP="00E2609F">
      <w:pPr>
        <w:numPr>
          <w:ilvl w:val="0"/>
          <w:numId w:val="5"/>
        </w:numPr>
        <w:shd w:val="clear" w:color="auto" w:fill="FFFFFF"/>
        <w:spacing w:after="144" w:line="408" w:lineRule="atLeast"/>
        <w:ind w:left="0"/>
        <w:rPr>
          <w:rFonts w:ascii="Georgia" w:eastAsia="Times New Roman" w:hAnsi="Georgia" w:cs="Times New Roman"/>
          <w:color w:val="333333"/>
          <w:sz w:val="18"/>
          <w:szCs w:val="18"/>
          <w:lang w:val="en-US" w:eastAsia="ru-RU"/>
        </w:rPr>
      </w:pPr>
      <w:bookmarkStart w:id="29" w:name="A16P2"/>
      <w:bookmarkEnd w:id="29"/>
      <w:r w:rsidRPr="00E2609F">
        <w:rPr>
          <w:rFonts w:ascii="Georgia" w:eastAsia="Times New Roman" w:hAnsi="Georgia" w:cs="Times New Roman"/>
          <w:color w:val="333333"/>
          <w:sz w:val="18"/>
          <w:szCs w:val="18"/>
          <w:lang w:val="en-US" w:eastAsia="ru-RU"/>
        </w:rPr>
        <w:t>2. This Convention shall in any case remain in force in its actual form and content for those Members which have ratified it but have not ratified the revising Convention.</w:t>
      </w:r>
    </w:p>
    <w:p w:rsidR="00E2609F" w:rsidRPr="00E2609F" w:rsidRDefault="00E2609F" w:rsidP="00E2609F">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val="en-US" w:eastAsia="ru-RU"/>
        </w:rPr>
      </w:pPr>
      <w:bookmarkStart w:id="30" w:name="A17"/>
      <w:bookmarkEnd w:id="30"/>
      <w:r w:rsidRPr="00E2609F">
        <w:rPr>
          <w:rFonts w:ascii="Georgia" w:eastAsia="Times New Roman" w:hAnsi="Georgia" w:cs="Times New Roman"/>
          <w:b/>
          <w:bCs/>
          <w:i/>
          <w:iCs/>
          <w:color w:val="333333"/>
          <w:sz w:val="28"/>
          <w:szCs w:val="28"/>
          <w:lang w:val="en-US" w:eastAsia="ru-RU"/>
        </w:rPr>
        <w:t>Article 17</w:t>
      </w:r>
    </w:p>
    <w:p w:rsidR="00E2609F" w:rsidRPr="00E2609F" w:rsidRDefault="00E2609F" w:rsidP="00E2609F">
      <w:pPr>
        <w:shd w:val="clear" w:color="auto" w:fill="FFFFFF"/>
        <w:spacing w:after="240" w:line="240" w:lineRule="auto"/>
        <w:rPr>
          <w:rFonts w:ascii="Georgia" w:eastAsia="Times New Roman" w:hAnsi="Georgia" w:cs="Times New Roman"/>
          <w:color w:val="333333"/>
          <w:sz w:val="18"/>
          <w:szCs w:val="18"/>
          <w:lang w:val="en-US" w:eastAsia="ru-RU"/>
        </w:rPr>
      </w:pPr>
      <w:r w:rsidRPr="00E2609F">
        <w:rPr>
          <w:rFonts w:ascii="Georgia" w:eastAsia="Times New Roman" w:hAnsi="Georgia" w:cs="Times New Roman"/>
          <w:color w:val="333333"/>
          <w:sz w:val="18"/>
          <w:szCs w:val="18"/>
          <w:lang w:val="en-US" w:eastAsia="ru-RU"/>
        </w:rPr>
        <w:t>The English and French versions of the text of this Convention are equally authoritative.</w:t>
      </w:r>
    </w:p>
    <w:p w:rsidR="008406D3" w:rsidRPr="00E2609F" w:rsidRDefault="008406D3">
      <w:pPr>
        <w:rPr>
          <w:lang w:val="en-US"/>
        </w:rPr>
      </w:pPr>
    </w:p>
    <w:sectPr w:rsidR="008406D3" w:rsidRPr="00E26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D45"/>
    <w:multiLevelType w:val="multilevel"/>
    <w:tmpl w:val="6A244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93382"/>
    <w:multiLevelType w:val="multilevel"/>
    <w:tmpl w:val="65EEF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B169E"/>
    <w:multiLevelType w:val="multilevel"/>
    <w:tmpl w:val="E3B2AF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E1155A"/>
    <w:multiLevelType w:val="multilevel"/>
    <w:tmpl w:val="83E8F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0616B0"/>
    <w:multiLevelType w:val="multilevel"/>
    <w:tmpl w:val="12EE7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6D"/>
    <w:rsid w:val="008406D3"/>
    <w:rsid w:val="00BA5FE0"/>
    <w:rsid w:val="00C22D01"/>
    <w:rsid w:val="00E2609F"/>
    <w:rsid w:val="00E40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60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09F"/>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60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09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671174">
      <w:bodyDiv w:val="1"/>
      <w:marLeft w:val="0"/>
      <w:marRight w:val="0"/>
      <w:marTop w:val="0"/>
      <w:marBottom w:val="0"/>
      <w:divBdr>
        <w:top w:val="none" w:sz="0" w:space="0" w:color="auto"/>
        <w:left w:val="none" w:sz="0" w:space="0" w:color="auto"/>
        <w:bottom w:val="none" w:sz="0" w:space="0" w:color="auto"/>
        <w:right w:val="none" w:sz="0" w:space="0" w:color="auto"/>
      </w:divBdr>
    </w:div>
    <w:div w:id="2138838165">
      <w:bodyDiv w:val="1"/>
      <w:marLeft w:val="0"/>
      <w:marRight w:val="0"/>
      <w:marTop w:val="0"/>
      <w:marBottom w:val="0"/>
      <w:divBdr>
        <w:top w:val="none" w:sz="0" w:space="0" w:color="auto"/>
        <w:left w:val="none" w:sz="0" w:space="0" w:color="auto"/>
        <w:bottom w:val="none" w:sz="0" w:space="0" w:color="auto"/>
        <w:right w:val="none" w:sz="0" w:space="0" w:color="auto"/>
      </w:divBdr>
      <w:divsChild>
        <w:div w:id="17046183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7558</Characters>
  <Application>Microsoft Office Word</Application>
  <DocSecurity>0</DocSecurity>
  <Lines>62</Lines>
  <Paragraphs>17</Paragraphs>
  <ScaleCrop>false</ScaleCrop>
  <Company>ICNL</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Lawyer</cp:lastModifiedBy>
  <cp:revision>2</cp:revision>
  <dcterms:created xsi:type="dcterms:W3CDTF">2017-04-06T15:50:00Z</dcterms:created>
  <dcterms:modified xsi:type="dcterms:W3CDTF">2017-04-06T15:51:00Z</dcterms:modified>
</cp:coreProperties>
</file>